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0F" w:rsidRPr="0057030F" w:rsidRDefault="00B64455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center"/>
        <w:rPr>
          <w:rFonts w:eastAsiaTheme="minorHAnsi"/>
          <w:b/>
          <w:bCs w:val="0"/>
          <w:sz w:val="28"/>
          <w:szCs w:val="28"/>
          <w:lang w:eastAsia="en-US"/>
        </w:rPr>
      </w:pPr>
      <w:r w:rsidRPr="0057030F">
        <w:rPr>
          <w:rFonts w:eastAsiaTheme="minorHAnsi"/>
          <w:b/>
          <w:bCs w:val="0"/>
          <w:sz w:val="28"/>
          <w:szCs w:val="28"/>
          <w:lang w:eastAsia="en-US"/>
        </w:rPr>
        <w:t>ОБЛАСТНОЕ ГОСУДАРСТВЕННОЕ АВТОНОМНОЕ</w:t>
      </w:r>
    </w:p>
    <w:p w:rsidR="0057030F" w:rsidRPr="0057030F" w:rsidRDefault="00B64455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center"/>
        <w:rPr>
          <w:rFonts w:eastAsiaTheme="minorHAnsi"/>
          <w:b/>
          <w:bCs w:val="0"/>
          <w:sz w:val="28"/>
          <w:szCs w:val="28"/>
          <w:lang w:eastAsia="en-US"/>
        </w:rPr>
      </w:pPr>
      <w:r w:rsidRPr="0057030F">
        <w:rPr>
          <w:rFonts w:eastAsiaTheme="minorHAnsi"/>
          <w:b/>
          <w:bCs w:val="0"/>
          <w:sz w:val="28"/>
          <w:szCs w:val="28"/>
          <w:lang w:eastAsia="en-US"/>
        </w:rPr>
        <w:t>ПРОФЕССИОНАЛЬНОЕ  ОБРАЗОВАТЕЛЬНОЕ УЧРЕЖДЕНИЕ</w:t>
      </w:r>
    </w:p>
    <w:p w:rsidR="0057030F" w:rsidRPr="0057030F" w:rsidRDefault="00B64455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center"/>
        <w:rPr>
          <w:rFonts w:eastAsiaTheme="minorHAnsi"/>
          <w:b/>
          <w:bCs w:val="0"/>
          <w:sz w:val="28"/>
          <w:szCs w:val="28"/>
          <w:lang w:eastAsia="en-US"/>
        </w:rPr>
      </w:pPr>
      <w:r w:rsidRPr="0057030F">
        <w:rPr>
          <w:rFonts w:eastAsiaTheme="minorHAnsi"/>
          <w:b/>
          <w:bCs w:val="0"/>
          <w:sz w:val="28"/>
          <w:szCs w:val="28"/>
          <w:lang w:eastAsia="en-US"/>
        </w:rPr>
        <w:t>«БЕЛГОРОДСКИЙ СТРОИТЕЛЬНЫЙ КОЛЛЕДЖ»</w:t>
      </w:r>
    </w:p>
    <w:p w:rsidR="0057030F" w:rsidRPr="0057030F" w:rsidRDefault="0057030F" w:rsidP="0057030F">
      <w:pPr>
        <w:widowControl w:val="0"/>
        <w:numPr>
          <w:ilvl w:val="0"/>
          <w:numId w:val="0"/>
        </w:numPr>
        <w:tabs>
          <w:tab w:val="clear" w:pos="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rPr>
          <w:rFonts w:eastAsiaTheme="minorHAnsi"/>
          <w:b/>
          <w:bCs w:val="0"/>
          <w:caps/>
          <w:sz w:val="28"/>
          <w:szCs w:val="28"/>
          <w:lang w:eastAsia="en-US"/>
        </w:rPr>
      </w:pPr>
    </w:p>
    <w:p w:rsidR="0057030F" w:rsidRPr="0057030F" w:rsidRDefault="0057030F" w:rsidP="0057030F">
      <w:pPr>
        <w:widowControl w:val="0"/>
        <w:numPr>
          <w:ilvl w:val="0"/>
          <w:numId w:val="0"/>
        </w:numPr>
        <w:tabs>
          <w:tab w:val="clear" w:pos="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rPr>
          <w:rFonts w:eastAsiaTheme="minorHAnsi"/>
          <w:b/>
          <w:bCs w:val="0"/>
          <w:caps/>
          <w:sz w:val="28"/>
          <w:szCs w:val="28"/>
          <w:lang w:eastAsia="en-US"/>
        </w:rPr>
      </w:pPr>
    </w:p>
    <w:p w:rsidR="0057030F" w:rsidRPr="0057030F" w:rsidRDefault="0057030F" w:rsidP="0057030F">
      <w:pPr>
        <w:widowControl w:val="0"/>
        <w:numPr>
          <w:ilvl w:val="0"/>
          <w:numId w:val="0"/>
        </w:numPr>
        <w:tabs>
          <w:tab w:val="clear" w:pos="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left"/>
        <w:rPr>
          <w:rFonts w:eastAsiaTheme="minorHAnsi"/>
          <w:b/>
          <w:bCs w:val="0"/>
          <w:caps/>
          <w:sz w:val="28"/>
          <w:szCs w:val="28"/>
          <w:lang w:eastAsia="en-US"/>
        </w:rPr>
      </w:pPr>
    </w:p>
    <w:p w:rsidR="0057030F" w:rsidRPr="0057030F" w:rsidRDefault="0057030F" w:rsidP="0057030F">
      <w:pPr>
        <w:widowControl w:val="0"/>
        <w:numPr>
          <w:ilvl w:val="0"/>
          <w:numId w:val="0"/>
        </w:numPr>
        <w:tabs>
          <w:tab w:val="clear" w:pos="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rPr>
          <w:rFonts w:eastAsiaTheme="minorHAnsi"/>
          <w:b/>
          <w:bCs w:val="0"/>
          <w:caps/>
          <w:sz w:val="28"/>
          <w:szCs w:val="28"/>
          <w:lang w:eastAsia="en-US"/>
        </w:rPr>
      </w:pPr>
    </w:p>
    <w:p w:rsidR="00C87DB5" w:rsidRDefault="00C87DB5" w:rsidP="00C87DB5">
      <w:pPr>
        <w:numPr>
          <w:ilvl w:val="0"/>
          <w:numId w:val="0"/>
        </w:numPr>
        <w:ind w:left="709"/>
        <w:jc w:val="center"/>
      </w:pPr>
    </w:p>
    <w:p w:rsidR="00C87DB5" w:rsidRDefault="00C87DB5" w:rsidP="00C87DB5">
      <w:pPr>
        <w:numPr>
          <w:ilvl w:val="0"/>
          <w:numId w:val="0"/>
        </w:numPr>
        <w:ind w:left="709"/>
        <w:jc w:val="center"/>
      </w:pPr>
    </w:p>
    <w:p w:rsidR="00B64455" w:rsidRDefault="00B64455" w:rsidP="00C87DB5">
      <w:pPr>
        <w:numPr>
          <w:ilvl w:val="0"/>
          <w:numId w:val="0"/>
        </w:numPr>
        <w:ind w:left="709"/>
        <w:jc w:val="center"/>
      </w:pPr>
    </w:p>
    <w:p w:rsidR="00B64455" w:rsidRDefault="00B64455" w:rsidP="00C87DB5">
      <w:pPr>
        <w:numPr>
          <w:ilvl w:val="0"/>
          <w:numId w:val="0"/>
        </w:numPr>
        <w:ind w:left="709"/>
        <w:jc w:val="center"/>
      </w:pPr>
    </w:p>
    <w:p w:rsidR="00B64455" w:rsidRDefault="00B64455" w:rsidP="00C87DB5">
      <w:pPr>
        <w:numPr>
          <w:ilvl w:val="0"/>
          <w:numId w:val="0"/>
        </w:numPr>
        <w:ind w:left="709"/>
        <w:jc w:val="center"/>
      </w:pPr>
    </w:p>
    <w:p w:rsidR="00C87DB5" w:rsidRPr="00B64455" w:rsidRDefault="00C87DB5" w:rsidP="0057030F">
      <w:pPr>
        <w:numPr>
          <w:ilvl w:val="0"/>
          <w:numId w:val="0"/>
        </w:numPr>
        <w:jc w:val="center"/>
        <w:rPr>
          <w:sz w:val="32"/>
          <w:szCs w:val="32"/>
        </w:rPr>
      </w:pPr>
      <w:r w:rsidRPr="00B64455">
        <w:rPr>
          <w:sz w:val="32"/>
          <w:szCs w:val="32"/>
        </w:rPr>
        <w:t>РАБОЧАЯ ПРОГРАММА ПРОФЕССИОНАЛЬНОГО МОДУЛЯ</w:t>
      </w:r>
    </w:p>
    <w:p w:rsidR="00C87DB5" w:rsidRPr="00B64455" w:rsidRDefault="00C87DB5" w:rsidP="0057030F">
      <w:pPr>
        <w:numPr>
          <w:ilvl w:val="0"/>
          <w:numId w:val="0"/>
        </w:numPr>
        <w:jc w:val="center"/>
        <w:rPr>
          <w:sz w:val="32"/>
          <w:szCs w:val="32"/>
        </w:rPr>
      </w:pPr>
    </w:p>
    <w:p w:rsidR="00C87DB5" w:rsidRPr="00B64455" w:rsidRDefault="00274999" w:rsidP="0057030F">
      <w:pPr>
        <w:numPr>
          <w:ilvl w:val="0"/>
          <w:numId w:val="0"/>
        </w:numPr>
        <w:jc w:val="center"/>
        <w:rPr>
          <w:sz w:val="32"/>
          <w:szCs w:val="32"/>
          <w:u w:val="single"/>
        </w:rPr>
      </w:pPr>
      <w:bookmarkStart w:id="0" w:name="_GoBack"/>
      <w:r>
        <w:rPr>
          <w:sz w:val="32"/>
          <w:szCs w:val="32"/>
        </w:rPr>
        <w:t xml:space="preserve">ПМ.02. </w:t>
      </w:r>
      <w:r w:rsidR="00C87DB5" w:rsidRPr="00B64455">
        <w:rPr>
          <w:sz w:val="32"/>
          <w:szCs w:val="32"/>
        </w:rPr>
        <w:t xml:space="preserve">Проведение ремонтных работ </w:t>
      </w:r>
      <w:bookmarkEnd w:id="0"/>
      <w:r w:rsidR="00C87DB5" w:rsidRPr="00B64455">
        <w:rPr>
          <w:sz w:val="32"/>
          <w:szCs w:val="32"/>
        </w:rPr>
        <w:t>в системах</w:t>
      </w:r>
      <w:r>
        <w:rPr>
          <w:sz w:val="32"/>
          <w:szCs w:val="32"/>
        </w:rPr>
        <w:t xml:space="preserve"> вентиляции и кондиционирования</w:t>
      </w:r>
    </w:p>
    <w:p w:rsidR="00C87DB5" w:rsidRPr="00B64455" w:rsidRDefault="00C87DB5" w:rsidP="0057030F">
      <w:pPr>
        <w:numPr>
          <w:ilvl w:val="0"/>
          <w:numId w:val="0"/>
        </w:numPr>
        <w:jc w:val="center"/>
        <w:rPr>
          <w:sz w:val="32"/>
          <w:szCs w:val="32"/>
        </w:rPr>
      </w:pPr>
    </w:p>
    <w:p w:rsidR="00C87DB5" w:rsidRPr="00B64455" w:rsidRDefault="00B64455" w:rsidP="00B64455">
      <w:pPr>
        <w:numPr>
          <w:ilvl w:val="0"/>
          <w:numId w:val="0"/>
        </w:numPr>
        <w:jc w:val="left"/>
        <w:rPr>
          <w:sz w:val="32"/>
          <w:szCs w:val="32"/>
        </w:rPr>
      </w:pPr>
      <w:r w:rsidRPr="00B64455">
        <w:rPr>
          <w:sz w:val="32"/>
          <w:szCs w:val="32"/>
        </w:rPr>
        <w:t>по специальности:</w:t>
      </w:r>
    </w:p>
    <w:p w:rsidR="00B64455" w:rsidRPr="00B64455" w:rsidRDefault="00B64455" w:rsidP="00B64455">
      <w:pPr>
        <w:numPr>
          <w:ilvl w:val="0"/>
          <w:numId w:val="0"/>
        </w:numPr>
        <w:tabs>
          <w:tab w:val="clear" w:pos="1134"/>
          <w:tab w:val="left" w:pos="916"/>
        </w:tabs>
        <w:spacing w:after="160" w:line="259" w:lineRule="auto"/>
        <w:rPr>
          <w:rFonts w:eastAsiaTheme="minorHAnsi"/>
          <w:b/>
          <w:sz w:val="32"/>
          <w:szCs w:val="32"/>
          <w:lang w:eastAsia="en-US"/>
        </w:rPr>
      </w:pPr>
      <w:r w:rsidRPr="00B64455">
        <w:rPr>
          <w:rFonts w:eastAsiaTheme="minorHAnsi"/>
          <w:bCs w:val="0"/>
          <w:sz w:val="32"/>
          <w:szCs w:val="32"/>
          <w:lang w:eastAsia="en-US"/>
        </w:rPr>
        <w:t>15.02.13 Техническое обслуживание и ремонт систем вентиляции и кондиционирование</w:t>
      </w:r>
    </w:p>
    <w:p w:rsidR="00C87DB5" w:rsidRPr="00B64455" w:rsidRDefault="00C87DB5" w:rsidP="00C87DB5">
      <w:pPr>
        <w:numPr>
          <w:ilvl w:val="0"/>
          <w:numId w:val="0"/>
        </w:numPr>
        <w:ind w:left="709"/>
        <w:jc w:val="center"/>
        <w:rPr>
          <w:sz w:val="32"/>
          <w:szCs w:val="32"/>
        </w:rPr>
      </w:pPr>
    </w:p>
    <w:p w:rsidR="00C87DB5" w:rsidRPr="002B3FDF" w:rsidRDefault="00C87DB5" w:rsidP="00C87DB5">
      <w:pPr>
        <w:numPr>
          <w:ilvl w:val="0"/>
          <w:numId w:val="0"/>
        </w:numPr>
        <w:ind w:left="709"/>
        <w:jc w:val="center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C87DB5" w:rsidRDefault="00C87DB5" w:rsidP="00C87DB5">
      <w:pPr>
        <w:numPr>
          <w:ilvl w:val="0"/>
          <w:numId w:val="0"/>
        </w:numPr>
        <w:ind w:left="709"/>
      </w:pPr>
    </w:p>
    <w:p w:rsidR="0057030F" w:rsidRDefault="0057030F" w:rsidP="00B64455">
      <w:pPr>
        <w:numPr>
          <w:ilvl w:val="0"/>
          <w:numId w:val="0"/>
        </w:numPr>
      </w:pPr>
    </w:p>
    <w:p w:rsidR="0057030F" w:rsidRDefault="0057030F" w:rsidP="00C87DB5">
      <w:pPr>
        <w:numPr>
          <w:ilvl w:val="0"/>
          <w:numId w:val="0"/>
        </w:numPr>
        <w:ind w:left="709"/>
      </w:pPr>
    </w:p>
    <w:p w:rsidR="00C87DB5" w:rsidRPr="002B3FDF" w:rsidRDefault="00C87DB5" w:rsidP="00B64455">
      <w:pPr>
        <w:numPr>
          <w:ilvl w:val="0"/>
          <w:numId w:val="0"/>
        </w:numPr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C87DB5" w:rsidP="00C87DB5">
      <w:pPr>
        <w:numPr>
          <w:ilvl w:val="0"/>
          <w:numId w:val="0"/>
        </w:numPr>
        <w:ind w:left="709"/>
      </w:pPr>
    </w:p>
    <w:p w:rsidR="00C87DB5" w:rsidRPr="002B3FDF" w:rsidRDefault="00B64455" w:rsidP="00C87DB5">
      <w:pPr>
        <w:numPr>
          <w:ilvl w:val="0"/>
          <w:numId w:val="0"/>
        </w:numPr>
        <w:ind w:left="709"/>
        <w:jc w:val="center"/>
      </w:pPr>
      <w:r>
        <w:t>г. БЕЛГОРОД, 201</w:t>
      </w:r>
      <w:r w:rsidR="00267A2A">
        <w:t>9</w:t>
      </w:r>
      <w:r w:rsidRPr="002B3FDF">
        <w:t xml:space="preserve">  Г.</w:t>
      </w:r>
    </w:p>
    <w:p w:rsidR="00C87DB5" w:rsidRDefault="00C87DB5" w:rsidP="00C87DB5">
      <w:pPr>
        <w:numPr>
          <w:ilvl w:val="0"/>
          <w:numId w:val="0"/>
        </w:numPr>
        <w:ind w:left="568"/>
        <w:jc w:val="center"/>
        <w:rPr>
          <w:b/>
        </w:rPr>
      </w:pPr>
      <w:r w:rsidRPr="002B3FDF">
        <w:br w:type="page"/>
      </w:r>
    </w:p>
    <w:p w:rsidR="0057030F" w:rsidRPr="00B64455" w:rsidRDefault="00B64455" w:rsidP="00B64455">
      <w:pPr>
        <w:numPr>
          <w:ilvl w:val="0"/>
          <w:numId w:val="0"/>
        </w:numPr>
        <w:rPr>
          <w:sz w:val="28"/>
          <w:szCs w:val="28"/>
        </w:rPr>
      </w:pPr>
      <w:r>
        <w:rPr>
          <w:rFonts w:eastAsiaTheme="minorHAnsi"/>
          <w:bCs w:val="0"/>
          <w:sz w:val="28"/>
          <w:szCs w:val="28"/>
          <w:lang w:eastAsia="en-US"/>
        </w:rPr>
        <w:lastRenderedPageBreak/>
        <w:tab/>
      </w:r>
      <w:r w:rsidR="0057030F" w:rsidRPr="00C02379">
        <w:rPr>
          <w:rFonts w:eastAsiaTheme="minorHAnsi"/>
          <w:bCs w:val="0"/>
          <w:sz w:val="28"/>
          <w:szCs w:val="28"/>
          <w:lang w:eastAsia="en-US"/>
        </w:rPr>
        <w:t xml:space="preserve">Рабочая программа </w:t>
      </w:r>
      <w:r w:rsidR="0057030F" w:rsidRPr="00C02379">
        <w:rPr>
          <w:sz w:val="28"/>
          <w:szCs w:val="28"/>
        </w:rPr>
        <w:t>профессионального модуля</w:t>
      </w:r>
      <w:r w:rsidR="007C3917">
        <w:rPr>
          <w:sz w:val="28"/>
          <w:szCs w:val="28"/>
        </w:rPr>
        <w:t xml:space="preserve"> </w:t>
      </w:r>
      <w:r w:rsidR="0057030F" w:rsidRPr="00C02379">
        <w:rPr>
          <w:rFonts w:eastAsiaTheme="minorHAnsi"/>
          <w:bCs w:val="0"/>
          <w:sz w:val="28"/>
          <w:szCs w:val="28"/>
          <w:lang w:eastAsia="en-US"/>
        </w:rPr>
        <w:t>разработана на основе Федерального государственного образоват</w:t>
      </w:r>
      <w:r>
        <w:rPr>
          <w:rFonts w:eastAsiaTheme="minorHAnsi"/>
          <w:bCs w:val="0"/>
          <w:sz w:val="28"/>
          <w:szCs w:val="28"/>
          <w:lang w:eastAsia="en-US"/>
        </w:rPr>
        <w:t xml:space="preserve">ельного стандарта  и примерной общей образовательной программы </w:t>
      </w:r>
      <w:r w:rsidR="0057030F" w:rsidRPr="00C02379">
        <w:rPr>
          <w:rFonts w:eastAsiaTheme="minorHAnsi"/>
          <w:bCs w:val="0"/>
          <w:sz w:val="28"/>
          <w:szCs w:val="28"/>
          <w:lang w:eastAsia="en-US"/>
        </w:rPr>
        <w:t xml:space="preserve"> по специальности  15.02.13 Техническое обслуживание и ремонт систем вентиляции и кондиционирование</w:t>
      </w:r>
    </w:p>
    <w:p w:rsidR="0057030F" w:rsidRPr="00C02379" w:rsidRDefault="0057030F" w:rsidP="00C02379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300"/>
        <w:rPr>
          <w:rFonts w:eastAsiaTheme="minorHAnsi"/>
          <w:bCs w:val="0"/>
          <w:sz w:val="28"/>
          <w:szCs w:val="28"/>
          <w:lang w:eastAsia="en-US"/>
        </w:rPr>
      </w:pPr>
    </w:p>
    <w:p w:rsidR="00B64455" w:rsidRDefault="0057030F" w:rsidP="00B64455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600" w:hanging="600"/>
        <w:rPr>
          <w:rFonts w:eastAsiaTheme="minorHAnsi"/>
          <w:bCs w:val="0"/>
          <w:sz w:val="28"/>
          <w:szCs w:val="28"/>
          <w:lang w:eastAsia="en-US"/>
        </w:rPr>
      </w:pPr>
      <w:r w:rsidRPr="0057030F">
        <w:rPr>
          <w:rFonts w:eastAsiaTheme="minorHAnsi"/>
          <w:bCs w:val="0"/>
          <w:sz w:val="28"/>
          <w:szCs w:val="28"/>
          <w:lang w:eastAsia="en-US"/>
        </w:rPr>
        <w:t xml:space="preserve">Организация-разработчик:  </w:t>
      </w:r>
    </w:p>
    <w:p w:rsidR="00B64455" w:rsidRPr="00DD2741" w:rsidRDefault="00B64455" w:rsidP="00B64455">
      <w:pPr>
        <w:numPr>
          <w:ilvl w:val="0"/>
          <w:numId w:val="0"/>
        </w:numPr>
        <w:ind w:left="600" w:hanging="600"/>
        <w:rPr>
          <w:spacing w:val="18"/>
          <w:sz w:val="28"/>
          <w:szCs w:val="28"/>
          <w:shd w:val="clear" w:color="auto" w:fill="FFFFFF"/>
        </w:rPr>
      </w:pPr>
      <w:r w:rsidRPr="00DD2741">
        <w:rPr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B64455" w:rsidRDefault="00B64455" w:rsidP="00B64455">
      <w:pPr>
        <w:numPr>
          <w:ilvl w:val="0"/>
          <w:numId w:val="0"/>
        </w:numPr>
        <w:tabs>
          <w:tab w:val="clear" w:pos="1134"/>
        </w:tabs>
        <w:spacing w:after="160" w:line="259" w:lineRule="auto"/>
        <w:rPr>
          <w:rFonts w:eastAsiaTheme="minorHAnsi"/>
          <w:bCs w:val="0"/>
          <w:sz w:val="28"/>
          <w:szCs w:val="28"/>
          <w:lang w:eastAsia="en-US"/>
        </w:rPr>
      </w:pPr>
    </w:p>
    <w:p w:rsidR="0057030F" w:rsidRPr="0057030F" w:rsidRDefault="0057030F" w:rsidP="00B64455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600" w:hanging="600"/>
        <w:rPr>
          <w:rFonts w:eastAsiaTheme="minorHAnsi"/>
          <w:bCs w:val="0"/>
          <w:sz w:val="28"/>
          <w:szCs w:val="28"/>
          <w:lang w:eastAsia="en-US"/>
        </w:rPr>
      </w:pPr>
      <w:r w:rsidRPr="0057030F">
        <w:rPr>
          <w:rFonts w:eastAsiaTheme="minorHAnsi"/>
          <w:bCs w:val="0"/>
          <w:sz w:val="28"/>
          <w:szCs w:val="28"/>
          <w:lang w:eastAsia="en-US"/>
        </w:rPr>
        <w:t>ОГАПОУ «Белгородский строительный колледж»</w:t>
      </w: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300"/>
        <w:rPr>
          <w:rFonts w:eastAsiaTheme="minorHAnsi"/>
          <w:bCs w:val="0"/>
          <w:sz w:val="28"/>
          <w:szCs w:val="28"/>
          <w:lang w:eastAsia="en-US"/>
        </w:rPr>
      </w:pP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rPr>
          <w:rFonts w:eastAsiaTheme="minorHAnsi"/>
          <w:bCs w:val="0"/>
          <w:sz w:val="28"/>
          <w:szCs w:val="28"/>
          <w:lang w:eastAsia="en-US"/>
        </w:rPr>
      </w:pPr>
      <w:r w:rsidRPr="0057030F">
        <w:rPr>
          <w:rFonts w:eastAsiaTheme="minorHAnsi"/>
          <w:bCs w:val="0"/>
          <w:sz w:val="28"/>
          <w:szCs w:val="28"/>
          <w:lang w:eastAsia="en-US"/>
        </w:rPr>
        <w:t>Разработчики:</w:t>
      </w: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rPr>
          <w:rFonts w:eastAsiaTheme="minorHAnsi"/>
          <w:bCs w:val="0"/>
          <w:sz w:val="28"/>
          <w:szCs w:val="28"/>
          <w:lang w:eastAsia="en-US"/>
        </w:rPr>
      </w:pPr>
      <w:r w:rsidRPr="0057030F">
        <w:rPr>
          <w:rFonts w:eastAsiaTheme="minorHAnsi"/>
          <w:bCs w:val="0"/>
          <w:sz w:val="28"/>
          <w:szCs w:val="28"/>
          <w:lang w:eastAsia="en-US"/>
        </w:rPr>
        <w:t>Гунько И.В., преподаватель ОГАПОУ « БСК»</w:t>
      </w: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rPr>
          <w:rFonts w:eastAsiaTheme="minorHAnsi"/>
          <w:bCs w:val="0"/>
          <w:sz w:val="28"/>
          <w:szCs w:val="28"/>
          <w:lang w:eastAsia="en-US"/>
        </w:rPr>
      </w:pP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300"/>
        <w:rPr>
          <w:rFonts w:eastAsiaTheme="minorHAnsi"/>
          <w:bCs w:val="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694"/>
      </w:tblGrid>
      <w:tr w:rsidR="0057030F" w:rsidRPr="0057030F" w:rsidTr="00B64455">
        <w:trPr>
          <w:trHeight w:val="3810"/>
        </w:trPr>
        <w:tc>
          <w:tcPr>
            <w:tcW w:w="4877" w:type="dxa"/>
            <w:hideMark/>
          </w:tcPr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6420"/>
              </w:tabs>
              <w:suppressAutoHyphens/>
              <w:spacing w:before="100" w:beforeAutospacing="1" w:after="100" w:afterAutospacing="1" w:line="240" w:lineRule="atLeast"/>
              <w:jc w:val="left"/>
              <w:rPr>
                <w:rFonts w:eastAsia="Calibri"/>
                <w:b/>
                <w:bCs w:val="0"/>
                <w:sz w:val="28"/>
                <w:szCs w:val="28"/>
                <w:lang w:eastAsia="en-US"/>
              </w:rPr>
            </w:pPr>
            <w:r w:rsidRPr="0057030F">
              <w:rPr>
                <w:rFonts w:eastAsia="Calibri"/>
                <w:b/>
                <w:bCs w:val="0"/>
                <w:sz w:val="28"/>
                <w:szCs w:val="28"/>
                <w:lang w:eastAsia="en-US"/>
              </w:rPr>
              <w:t>РАССМОТРЕНО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6420"/>
              </w:tabs>
              <w:suppressAutoHyphens/>
              <w:spacing w:before="100" w:beforeAutospacing="1" w:after="100" w:afterAutospacing="1" w:line="240" w:lineRule="atLeast"/>
              <w:jc w:val="left"/>
              <w:rPr>
                <w:rFonts w:eastAsia="Calibri"/>
                <w:bCs w:val="0"/>
                <w:sz w:val="28"/>
                <w:szCs w:val="28"/>
                <w:lang w:eastAsia="en-US"/>
              </w:rPr>
            </w:pPr>
            <w:r w:rsidRPr="0057030F">
              <w:rPr>
                <w:rFonts w:eastAsia="Calibri"/>
                <w:bCs w:val="0"/>
                <w:sz w:val="28"/>
                <w:szCs w:val="28"/>
                <w:lang w:eastAsia="en-US"/>
              </w:rPr>
              <w:t>На заседании ПЦК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6420"/>
              </w:tabs>
              <w:suppressAutoHyphens/>
              <w:spacing w:before="100" w:beforeAutospacing="1" w:after="100" w:afterAutospacing="1" w:line="240" w:lineRule="atLeast"/>
              <w:jc w:val="left"/>
              <w:rPr>
                <w:rFonts w:eastAsia="Calibri"/>
                <w:bCs w:val="0"/>
                <w:sz w:val="28"/>
                <w:szCs w:val="28"/>
                <w:lang w:eastAsia="en-US"/>
              </w:rPr>
            </w:pPr>
            <w:r w:rsidRPr="0057030F">
              <w:rPr>
                <w:rFonts w:eastAsia="Calibri"/>
                <w:bCs w:val="0"/>
                <w:sz w:val="28"/>
                <w:szCs w:val="28"/>
                <w:lang w:eastAsia="en-US"/>
              </w:rPr>
              <w:t>Протокол №   от «    »  августа  201  г.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106" w:after="160" w:line="240" w:lineRule="exact"/>
              <w:contextualSpacing/>
              <w:jc w:val="left"/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</w:pPr>
            <w:r w:rsidRPr="0057030F"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57030F">
              <w:rPr>
                <w:rFonts w:eastAsiaTheme="minorHAnsi"/>
                <w:bCs w:val="0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6420"/>
              </w:tabs>
              <w:suppressAutoHyphens/>
              <w:spacing w:after="200" w:line="276" w:lineRule="auto"/>
              <w:jc w:val="left"/>
              <w:rPr>
                <w:rFonts w:eastAsia="Calibri"/>
                <w:bCs w:val="0"/>
                <w:sz w:val="28"/>
                <w:szCs w:val="28"/>
                <w:lang w:eastAsia="en-US"/>
              </w:rPr>
            </w:pPr>
            <w:r w:rsidRPr="0057030F">
              <w:rPr>
                <w:rFonts w:eastAsia="Calibri"/>
                <w:bCs w:val="0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694" w:type="dxa"/>
          </w:tcPr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106" w:after="160" w:line="259" w:lineRule="auto"/>
              <w:jc w:val="left"/>
              <w:rPr>
                <w:rFonts w:eastAsiaTheme="minorHAnsi"/>
                <w:b/>
                <w:bCs w:val="0"/>
                <w:spacing w:val="10"/>
                <w:sz w:val="28"/>
                <w:szCs w:val="28"/>
                <w:lang w:eastAsia="en-US"/>
              </w:rPr>
            </w:pPr>
            <w:r w:rsidRPr="0057030F">
              <w:rPr>
                <w:rFonts w:eastAsiaTheme="minorHAnsi"/>
                <w:b/>
                <w:bCs w:val="0"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106" w:after="160" w:line="259" w:lineRule="auto"/>
              <w:jc w:val="left"/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</w:pP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106" w:after="160" w:line="259" w:lineRule="auto"/>
              <w:jc w:val="left"/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</w:pP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106" w:after="160" w:line="259" w:lineRule="auto"/>
              <w:jc w:val="left"/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</w:pPr>
            <w:r w:rsidRPr="0057030F">
              <w:rPr>
                <w:rFonts w:eastAsiaTheme="minorHAnsi"/>
                <w:bCs w:val="0"/>
                <w:spacing w:val="10"/>
                <w:sz w:val="28"/>
                <w:szCs w:val="28"/>
                <w:lang w:eastAsia="en-US"/>
              </w:rPr>
              <w:t>Заместитель директора ____________________</w:t>
            </w:r>
          </w:p>
          <w:p w:rsidR="0057030F" w:rsidRPr="0057030F" w:rsidRDefault="0057030F" w:rsidP="0057030F">
            <w:pPr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6420"/>
              </w:tabs>
              <w:suppressAutoHyphens/>
              <w:spacing w:after="200" w:line="276" w:lineRule="auto"/>
              <w:jc w:val="left"/>
              <w:rPr>
                <w:rFonts w:eastAsia="Calibri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B64455" w:rsidRPr="00491481" w:rsidRDefault="00B64455" w:rsidP="00B64455">
      <w:pPr>
        <w:numPr>
          <w:ilvl w:val="0"/>
          <w:numId w:val="0"/>
        </w:numPr>
        <w:rPr>
          <w:rFonts w:eastAsia="Calibri"/>
          <w:sz w:val="28"/>
          <w:szCs w:val="28"/>
        </w:rPr>
      </w:pPr>
      <w:proofErr w:type="gramStart"/>
      <w:r w:rsidRPr="00491481">
        <w:rPr>
          <w:rFonts w:eastAsia="Calibri"/>
          <w:sz w:val="28"/>
          <w:szCs w:val="28"/>
        </w:rPr>
        <w:t>Рекомендована</w:t>
      </w:r>
      <w:proofErr w:type="gramEnd"/>
      <w:r w:rsidRPr="00491481">
        <w:rPr>
          <w:rFonts w:eastAsia="Calibri"/>
          <w:sz w:val="28"/>
          <w:szCs w:val="28"/>
        </w:rPr>
        <w:t xml:space="preserve"> Методическим советом ОГАПОУ «БСК»</w:t>
      </w:r>
    </w:p>
    <w:p w:rsidR="00B64455" w:rsidRPr="00491481" w:rsidRDefault="00B64455" w:rsidP="00B64455">
      <w:pPr>
        <w:numPr>
          <w:ilvl w:val="0"/>
          <w:numId w:val="0"/>
        </w:numPr>
        <w:rPr>
          <w:rFonts w:eastAsia="Calibri"/>
          <w:sz w:val="28"/>
          <w:szCs w:val="28"/>
        </w:rPr>
      </w:pPr>
      <w:r w:rsidRPr="00491481">
        <w:rPr>
          <w:rFonts w:eastAsia="Calibri"/>
          <w:sz w:val="28"/>
          <w:szCs w:val="28"/>
        </w:rPr>
        <w:t>Протокол №__от__201__ г.</w:t>
      </w:r>
    </w:p>
    <w:p w:rsidR="00B64455" w:rsidRPr="00491481" w:rsidRDefault="00B64455" w:rsidP="00B64455">
      <w:pPr>
        <w:numPr>
          <w:ilvl w:val="0"/>
          <w:numId w:val="0"/>
        </w:numPr>
        <w:rPr>
          <w:rFonts w:eastAsia="Calibri"/>
          <w:sz w:val="28"/>
          <w:szCs w:val="28"/>
        </w:rPr>
      </w:pPr>
      <w:r w:rsidRPr="00491481">
        <w:rPr>
          <w:rFonts w:eastAsia="Calibri"/>
          <w:sz w:val="28"/>
          <w:szCs w:val="28"/>
        </w:rPr>
        <w:tab/>
      </w:r>
      <w:r w:rsidRPr="00491481">
        <w:rPr>
          <w:rFonts w:eastAsia="Calibri"/>
          <w:sz w:val="28"/>
          <w:szCs w:val="28"/>
        </w:rPr>
        <w:tab/>
      </w:r>
      <w:r w:rsidRPr="00491481">
        <w:rPr>
          <w:rFonts w:eastAsia="Calibri"/>
          <w:sz w:val="28"/>
          <w:szCs w:val="28"/>
        </w:rPr>
        <w:tab/>
      </w:r>
      <w:r w:rsidRPr="00491481">
        <w:rPr>
          <w:rFonts w:eastAsia="Calibri"/>
          <w:sz w:val="28"/>
          <w:szCs w:val="28"/>
        </w:rPr>
        <w:tab/>
      </w:r>
      <w:r w:rsidRPr="00491481">
        <w:rPr>
          <w:rFonts w:eastAsia="Calibri"/>
          <w:sz w:val="28"/>
          <w:szCs w:val="28"/>
        </w:rPr>
        <w:tab/>
      </w:r>
    </w:p>
    <w:p w:rsidR="00B64455" w:rsidRPr="00491481" w:rsidRDefault="00B64455" w:rsidP="00B64455">
      <w:pPr>
        <w:numPr>
          <w:ilvl w:val="0"/>
          <w:numId w:val="0"/>
        </w:numPr>
        <w:rPr>
          <w:rFonts w:eastAsia="Calibri"/>
          <w:sz w:val="28"/>
          <w:szCs w:val="28"/>
        </w:rPr>
      </w:pPr>
      <w:proofErr w:type="gramStart"/>
      <w:r w:rsidRPr="00491481">
        <w:rPr>
          <w:rFonts w:eastAsia="Calibri"/>
          <w:sz w:val="28"/>
          <w:szCs w:val="28"/>
        </w:rPr>
        <w:t>Рекомендована</w:t>
      </w:r>
      <w:proofErr w:type="gramEnd"/>
      <w:r w:rsidRPr="00491481">
        <w:rPr>
          <w:rFonts w:eastAsia="Calibri"/>
          <w:sz w:val="28"/>
          <w:szCs w:val="28"/>
        </w:rPr>
        <w:t xml:space="preserve"> Педагогическим советом ОГАПОУ «БСК»</w:t>
      </w:r>
    </w:p>
    <w:p w:rsidR="00B64455" w:rsidRPr="00491481" w:rsidRDefault="00B64455" w:rsidP="00B64455">
      <w:pPr>
        <w:numPr>
          <w:ilvl w:val="0"/>
          <w:numId w:val="0"/>
        </w:numPr>
        <w:rPr>
          <w:rFonts w:eastAsia="Calibri"/>
          <w:sz w:val="28"/>
          <w:szCs w:val="28"/>
        </w:rPr>
      </w:pPr>
      <w:r w:rsidRPr="00491481">
        <w:rPr>
          <w:rFonts w:eastAsia="Calibri"/>
          <w:sz w:val="28"/>
          <w:szCs w:val="28"/>
        </w:rPr>
        <w:t>Протокол №__от__201__ г.</w:t>
      </w: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300"/>
        <w:rPr>
          <w:rFonts w:eastAsiaTheme="minorHAnsi"/>
          <w:bCs w:val="0"/>
          <w:sz w:val="28"/>
          <w:szCs w:val="28"/>
          <w:lang w:eastAsia="en-US"/>
        </w:rPr>
      </w:pP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ind w:left="300"/>
        <w:rPr>
          <w:rFonts w:eastAsiaTheme="minorHAnsi"/>
          <w:bCs w:val="0"/>
          <w:sz w:val="28"/>
          <w:szCs w:val="28"/>
          <w:lang w:eastAsia="en-US"/>
        </w:rPr>
      </w:pP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rPr>
          <w:rFonts w:eastAsiaTheme="minorHAnsi"/>
          <w:bCs w:val="0"/>
          <w:i/>
          <w:caps/>
          <w:sz w:val="28"/>
          <w:szCs w:val="28"/>
          <w:lang w:eastAsia="en-US"/>
        </w:rPr>
      </w:pPr>
    </w:p>
    <w:p w:rsidR="0057030F" w:rsidRPr="0057030F" w:rsidRDefault="0057030F" w:rsidP="0057030F">
      <w:pPr>
        <w:tabs>
          <w:tab w:val="clear" w:pos="1134"/>
        </w:tabs>
        <w:spacing w:before="100" w:beforeAutospacing="1" w:after="100" w:afterAutospacing="1"/>
        <w:ind w:left="360" w:firstLine="0"/>
        <w:jc w:val="left"/>
        <w:rPr>
          <w:bCs w:val="0"/>
          <w:sz w:val="28"/>
          <w:szCs w:val="28"/>
        </w:rPr>
      </w:pPr>
      <w:r w:rsidRPr="0057030F">
        <w:rPr>
          <w:rFonts w:eastAsiaTheme="minorHAnsi"/>
          <w:i/>
          <w:sz w:val="28"/>
          <w:szCs w:val="28"/>
          <w:lang w:eastAsia="en-US"/>
        </w:rPr>
        <w:br w:type="page"/>
      </w:r>
    </w:p>
    <w:p w:rsidR="0057030F" w:rsidRPr="0057030F" w:rsidRDefault="0057030F" w:rsidP="00B64455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center"/>
        <w:rPr>
          <w:rFonts w:eastAsiaTheme="minorHAnsi"/>
          <w:bCs w:val="0"/>
          <w:lang w:eastAsia="en-US"/>
        </w:rPr>
      </w:pPr>
      <w:r w:rsidRPr="0057030F">
        <w:rPr>
          <w:rFonts w:eastAsiaTheme="minorHAnsi"/>
          <w:bCs w:val="0"/>
          <w:lang w:eastAsia="en-US"/>
        </w:rPr>
        <w:lastRenderedPageBreak/>
        <w:t>СОДЕРЖАНИЕ</w:t>
      </w: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left"/>
        <w:rPr>
          <w:rFonts w:eastAsiaTheme="minorHAnsi"/>
          <w:bCs w:val="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7030F" w:rsidRPr="0057030F" w:rsidTr="0057030F">
        <w:tc>
          <w:tcPr>
            <w:tcW w:w="7668" w:type="dxa"/>
          </w:tcPr>
          <w:p w:rsidR="00C02379" w:rsidRPr="002B3FDF" w:rsidRDefault="0057030F" w:rsidP="00C02379">
            <w:pPr>
              <w:numPr>
                <w:ilvl w:val="0"/>
                <w:numId w:val="0"/>
              </w:numPr>
            </w:pPr>
            <w:r w:rsidRPr="0057030F">
              <w:rPr>
                <w:rFonts w:eastAsiaTheme="minorHAnsi"/>
                <w:bCs w:val="0"/>
                <w:lang w:eastAsia="en-US"/>
              </w:rPr>
              <w:t xml:space="preserve">ОБЩАЯ ХАРАКТЕРИСТИКА РАБОЧЕЙ ПРОГРАММЫ </w:t>
            </w:r>
            <w:r w:rsidR="00C02379" w:rsidRPr="002B3FDF">
              <w:t>ПРОФЕССИОНАЛЬНОГО МОДУЛЯ</w:t>
            </w:r>
          </w:p>
          <w:p w:rsidR="0057030F" w:rsidRPr="0057030F" w:rsidRDefault="0057030F" w:rsidP="00C02379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903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</w:tr>
      <w:tr w:rsidR="0057030F" w:rsidRPr="0057030F" w:rsidTr="0057030F">
        <w:tc>
          <w:tcPr>
            <w:tcW w:w="7668" w:type="dxa"/>
          </w:tcPr>
          <w:p w:rsidR="00C02379" w:rsidRPr="002B3FDF" w:rsidRDefault="0057030F" w:rsidP="00C02379">
            <w:pPr>
              <w:numPr>
                <w:ilvl w:val="0"/>
                <w:numId w:val="0"/>
              </w:numPr>
            </w:pPr>
            <w:r w:rsidRPr="0057030F">
              <w:rPr>
                <w:rFonts w:eastAsiaTheme="minorHAnsi"/>
                <w:bCs w:val="0"/>
                <w:lang w:eastAsia="en-US"/>
              </w:rPr>
              <w:t xml:space="preserve">СТРУКТУРА </w:t>
            </w:r>
            <w:r w:rsidR="00C02379" w:rsidRPr="002B3FDF">
              <w:t>ПРОФЕССИОНАЛЬНОГО МОДУЛЯ</w:t>
            </w:r>
          </w:p>
          <w:p w:rsidR="0057030F" w:rsidRPr="0057030F" w:rsidRDefault="0057030F" w:rsidP="00C02379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rPr>
                <w:rFonts w:eastAsiaTheme="minorHAnsi"/>
                <w:bCs w:val="0"/>
                <w:lang w:eastAsia="en-US"/>
              </w:rPr>
            </w:pPr>
          </w:p>
          <w:p w:rsidR="0057030F" w:rsidRPr="0057030F" w:rsidRDefault="0057030F" w:rsidP="00C02379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903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</w:tr>
      <w:tr w:rsidR="0057030F" w:rsidRPr="0057030F" w:rsidTr="0057030F">
        <w:trPr>
          <w:trHeight w:val="670"/>
        </w:trPr>
        <w:tc>
          <w:tcPr>
            <w:tcW w:w="7668" w:type="dxa"/>
          </w:tcPr>
          <w:p w:rsidR="0057030F" w:rsidRPr="0057030F" w:rsidRDefault="0057030F" w:rsidP="00C02379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rPr>
                <w:rFonts w:eastAsiaTheme="minorHAnsi"/>
                <w:bCs w:val="0"/>
                <w:lang w:eastAsia="en-US"/>
              </w:rPr>
            </w:pPr>
            <w:r w:rsidRPr="0057030F">
              <w:rPr>
                <w:rFonts w:eastAsiaTheme="minorHAnsi"/>
                <w:bCs w:val="0"/>
                <w:lang w:eastAsia="en-US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</w:tr>
      <w:tr w:rsidR="0057030F" w:rsidRPr="0057030F" w:rsidTr="0057030F">
        <w:trPr>
          <w:trHeight w:val="1667"/>
        </w:trPr>
        <w:tc>
          <w:tcPr>
            <w:tcW w:w="7668" w:type="dxa"/>
          </w:tcPr>
          <w:p w:rsidR="00C02379" w:rsidRPr="002B3FDF" w:rsidRDefault="0057030F" w:rsidP="00C02379">
            <w:pPr>
              <w:numPr>
                <w:ilvl w:val="0"/>
                <w:numId w:val="0"/>
              </w:numPr>
            </w:pPr>
            <w:r w:rsidRPr="0057030F">
              <w:rPr>
                <w:rFonts w:eastAsiaTheme="minorHAnsi"/>
                <w:bCs w:val="0"/>
                <w:lang w:eastAsia="en-US"/>
              </w:rPr>
              <w:t xml:space="preserve">КОНТРОЛЬ И ОЦЕНКА РЕЗУЛЬТАТОВ ОСВОЕНИЯ </w:t>
            </w:r>
            <w:r w:rsidR="00C02379" w:rsidRPr="002B3FDF">
              <w:t>ПРОФЕССИОНАЛЬНОГО МОДУЛЯ</w:t>
            </w:r>
          </w:p>
          <w:p w:rsidR="0057030F" w:rsidRPr="0057030F" w:rsidRDefault="0057030F" w:rsidP="00C02379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903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</w:tr>
      <w:tr w:rsidR="0057030F" w:rsidRPr="0057030F" w:rsidTr="0057030F">
        <w:tc>
          <w:tcPr>
            <w:tcW w:w="7668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903" w:type="dxa"/>
          </w:tcPr>
          <w:p w:rsidR="0057030F" w:rsidRPr="0057030F" w:rsidRDefault="0057030F" w:rsidP="0057030F">
            <w:pPr>
              <w:numPr>
                <w:ilvl w:val="0"/>
                <w:numId w:val="0"/>
              </w:numPr>
              <w:tabs>
                <w:tab w:val="clear" w:pos="1134"/>
              </w:tabs>
              <w:spacing w:after="160" w:line="259" w:lineRule="auto"/>
              <w:jc w:val="left"/>
              <w:rPr>
                <w:rFonts w:eastAsiaTheme="minorHAnsi"/>
                <w:bCs w:val="0"/>
                <w:lang w:eastAsia="en-US"/>
              </w:rPr>
            </w:pPr>
          </w:p>
        </w:tc>
      </w:tr>
    </w:tbl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left"/>
        <w:rPr>
          <w:rFonts w:eastAsiaTheme="minorHAnsi"/>
          <w:bCs w:val="0"/>
          <w:lang w:eastAsia="en-US"/>
        </w:rPr>
      </w:pPr>
    </w:p>
    <w:p w:rsidR="0057030F" w:rsidRPr="0057030F" w:rsidRDefault="0057030F" w:rsidP="0057030F">
      <w:pPr>
        <w:numPr>
          <w:ilvl w:val="0"/>
          <w:numId w:val="0"/>
        </w:numPr>
        <w:tabs>
          <w:tab w:val="clear" w:pos="1134"/>
        </w:tabs>
        <w:spacing w:after="160" w:line="259" w:lineRule="auto"/>
        <w:jc w:val="left"/>
        <w:rPr>
          <w:rFonts w:eastAsiaTheme="minorHAnsi"/>
          <w:bCs w:val="0"/>
          <w:lang w:eastAsia="en-US"/>
        </w:rPr>
      </w:pPr>
    </w:p>
    <w:p w:rsidR="0057030F" w:rsidRDefault="0057030F" w:rsidP="0057030F">
      <w:pPr>
        <w:numPr>
          <w:ilvl w:val="0"/>
          <w:numId w:val="0"/>
        </w:numPr>
        <w:ind w:left="568"/>
        <w:rPr>
          <w:b/>
        </w:rPr>
      </w:pPr>
      <w:r w:rsidRPr="0057030F">
        <w:rPr>
          <w:rFonts w:eastAsiaTheme="minorHAnsi"/>
          <w:bCs w:val="0"/>
          <w:i/>
          <w:u w:val="single"/>
          <w:lang w:eastAsia="en-US"/>
        </w:rPr>
        <w:br w:type="page"/>
      </w:r>
    </w:p>
    <w:p w:rsidR="00C87DB5" w:rsidRPr="00F115A6" w:rsidRDefault="00C87DB5" w:rsidP="0057030F">
      <w:pPr>
        <w:numPr>
          <w:ilvl w:val="0"/>
          <w:numId w:val="0"/>
        </w:numPr>
        <w:ind w:left="568"/>
        <w:rPr>
          <w:b/>
        </w:rPr>
      </w:pPr>
      <w:r w:rsidRPr="00F115A6">
        <w:rPr>
          <w:b/>
        </w:rPr>
        <w:lastRenderedPageBreak/>
        <w:t>1. ОБЩАЯ ХАРАКТЕРИСТИКА РАБОЧЕЙ ПРОГРАММЫ  ПРОФЕССИОНАЛЬНОГО МОДУЛЯ</w:t>
      </w:r>
    </w:p>
    <w:p w:rsidR="00C87DB5" w:rsidRDefault="00C87DB5" w:rsidP="00C87DB5">
      <w:pPr>
        <w:numPr>
          <w:ilvl w:val="0"/>
          <w:numId w:val="0"/>
        </w:numPr>
        <w:ind w:left="568"/>
        <w:jc w:val="center"/>
      </w:pPr>
    </w:p>
    <w:p w:rsidR="00C87DB5" w:rsidRPr="008A6FA1" w:rsidRDefault="00C87DB5" w:rsidP="00C87DB5">
      <w:pPr>
        <w:numPr>
          <w:ilvl w:val="0"/>
          <w:numId w:val="0"/>
        </w:numPr>
        <w:ind w:left="568"/>
        <w:jc w:val="center"/>
        <w:rPr>
          <w:i/>
          <w:u w:val="single"/>
        </w:rPr>
      </w:pPr>
      <w:r>
        <w:t>«</w:t>
      </w:r>
      <w:r w:rsidR="00C02379" w:rsidRPr="008A6FA1">
        <w:t xml:space="preserve">ПМ.02. </w:t>
      </w:r>
      <w:r w:rsidR="00C02379">
        <w:t>П</w:t>
      </w:r>
      <w:r w:rsidR="00C02379" w:rsidRPr="008A6FA1">
        <w:t>РОВЕДЕНИ</w:t>
      </w:r>
      <w:r w:rsidR="00C02379">
        <w:t>Е</w:t>
      </w:r>
      <w:r w:rsidR="00C02379" w:rsidRPr="008A6FA1">
        <w:t xml:space="preserve"> РЕМ</w:t>
      </w:r>
      <w:r w:rsidR="00C02379">
        <w:t xml:space="preserve">ОНТНЫХ РАБОТ В </w:t>
      </w:r>
      <w:r w:rsidR="00C02379" w:rsidRPr="008A6FA1">
        <w:t>СИСТЕМАХ ВЕНТИЛЯЦИИ И КОНДИЦИОНИРОВАНИЯ</w:t>
      </w:r>
      <w:r w:rsidR="00C02379">
        <w:t>»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firstLine="709"/>
      </w:pPr>
      <w:r w:rsidRPr="008A6FA1">
        <w:t>1.</w:t>
      </w:r>
      <w:r>
        <w:t>1</w:t>
      </w:r>
      <w:r w:rsidRPr="008A6FA1">
        <w:t>. Цель и планируемые результаты ос</w:t>
      </w:r>
      <w:r>
        <w:t>воения профессионального модуля:</w:t>
      </w:r>
    </w:p>
    <w:p w:rsidR="00C87DB5" w:rsidRDefault="00C87DB5" w:rsidP="00C87DB5">
      <w:pPr>
        <w:numPr>
          <w:ilvl w:val="0"/>
          <w:numId w:val="0"/>
        </w:numPr>
        <w:ind w:firstLine="709"/>
        <w:rPr>
          <w:b/>
        </w:rPr>
      </w:pPr>
      <w:r w:rsidRPr="008A6FA1">
        <w:t>В результате изучения профессионального модуля студент должен освоить основной вид деятельности</w:t>
      </w:r>
      <w:r w:rsidRPr="008A6FA1">
        <w:rPr>
          <w:b/>
        </w:rPr>
        <w:t xml:space="preserve"> Проведение ремонтных работ в  системах вентиляции и кондиционирования </w:t>
      </w:r>
      <w:r w:rsidRPr="008A6FA1">
        <w:t xml:space="preserve">и соответствующие ему  общие </w:t>
      </w:r>
      <w:proofErr w:type="spellStart"/>
      <w:r w:rsidRPr="008A6FA1">
        <w:t>ипрофессиональные</w:t>
      </w:r>
      <w:proofErr w:type="spellEnd"/>
      <w:r w:rsidRPr="008A6FA1">
        <w:t xml:space="preserve"> компетенции</w:t>
      </w:r>
      <w:r w:rsidRPr="008A6FA1">
        <w:rPr>
          <w:b/>
        </w:rPr>
        <w:t>:</w:t>
      </w:r>
    </w:p>
    <w:p w:rsidR="00C87DB5" w:rsidRPr="008A6FA1" w:rsidRDefault="00C87DB5" w:rsidP="00C87DB5">
      <w:pPr>
        <w:numPr>
          <w:ilvl w:val="0"/>
          <w:numId w:val="0"/>
        </w:numPr>
        <w:ind w:firstLine="709"/>
        <w:rPr>
          <w:b/>
        </w:rPr>
      </w:pPr>
    </w:p>
    <w:p w:rsidR="00C87DB5" w:rsidRPr="008A6FA1" w:rsidRDefault="00C87DB5" w:rsidP="00C87DB5">
      <w:pPr>
        <w:pStyle w:val="a6"/>
        <w:numPr>
          <w:ilvl w:val="2"/>
          <w:numId w:val="2"/>
        </w:numPr>
      </w:pPr>
      <w:r w:rsidRPr="008A6FA1"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87DB5" w:rsidRPr="008A6FA1" w:rsidTr="0057030F">
        <w:tc>
          <w:tcPr>
            <w:tcW w:w="1229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Код</w:t>
            </w:r>
          </w:p>
        </w:tc>
        <w:tc>
          <w:tcPr>
            <w:tcW w:w="8342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Наименование общих компетенций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01.</w:t>
            </w:r>
          </w:p>
        </w:tc>
        <w:tc>
          <w:tcPr>
            <w:tcW w:w="8342" w:type="dxa"/>
            <w:hideMark/>
          </w:tcPr>
          <w:p w:rsidR="00C87DB5" w:rsidRPr="00091338" w:rsidRDefault="00C87DB5" w:rsidP="0057030F">
            <w:pPr>
              <w:numPr>
                <w:ilvl w:val="0"/>
                <w:numId w:val="0"/>
              </w:numPr>
            </w:pPr>
            <w:r w:rsidRPr="00091338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02.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03.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Планировать и реализовывать собственное профессиональное и личностное развитие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04.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05.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06.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</w:t>
            </w:r>
            <w:r w:rsidRPr="008A6FA1">
              <w:t>общечеловеческих ценностей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07.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08.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Использовать средства физической культуры для сохранения и укрепления здоровья в процессе профессиона</w:t>
            </w:r>
            <w:r>
              <w:t>льной деятельности и поддержания</w:t>
            </w:r>
            <w:r w:rsidRPr="008A6FA1">
              <w:t xml:space="preserve"> необходимого уровня физической подготовленности</w:t>
            </w:r>
            <w:r>
              <w:t>.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09.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Использовать информационные технологии в профессиональной деятельности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10.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Пользоваться профессиональной документацией на государственном и иностранном языке.</w:t>
            </w:r>
          </w:p>
        </w:tc>
      </w:tr>
      <w:tr w:rsidR="00C87DB5" w:rsidRPr="008A6FA1" w:rsidTr="0057030F">
        <w:trPr>
          <w:trHeight w:val="327"/>
        </w:trPr>
        <w:tc>
          <w:tcPr>
            <w:tcW w:w="1229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proofErr w:type="gramStart"/>
            <w:r w:rsidRPr="008A6FA1">
              <w:t>ОК</w:t>
            </w:r>
            <w:proofErr w:type="gramEnd"/>
            <w:r w:rsidRPr="008A6FA1">
              <w:t xml:space="preserve"> 11</w:t>
            </w:r>
          </w:p>
        </w:tc>
        <w:tc>
          <w:tcPr>
            <w:tcW w:w="8342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Планировать предпринимательскую деятельность в профессиональной сфере</w:t>
            </w:r>
          </w:p>
        </w:tc>
      </w:tr>
    </w:tbl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  <w:rPr>
          <w:iCs/>
        </w:rPr>
      </w:pPr>
      <w:r w:rsidRPr="008A6FA1"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87DB5" w:rsidRPr="008A6FA1" w:rsidTr="0057030F">
        <w:tc>
          <w:tcPr>
            <w:tcW w:w="1204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Код</w:t>
            </w:r>
          </w:p>
        </w:tc>
        <w:tc>
          <w:tcPr>
            <w:tcW w:w="8367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Наименование видов деятельности и профессиональных компетенций</w:t>
            </w:r>
          </w:p>
        </w:tc>
      </w:tr>
      <w:tr w:rsidR="00C87DB5" w:rsidRPr="008A6FA1" w:rsidTr="0057030F">
        <w:tc>
          <w:tcPr>
            <w:tcW w:w="1204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ВД 2</w:t>
            </w:r>
          </w:p>
        </w:tc>
        <w:tc>
          <w:tcPr>
            <w:tcW w:w="8367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Проведение ремонтных работ в  системах вентиляции и кондиционирования</w:t>
            </w:r>
          </w:p>
        </w:tc>
      </w:tr>
      <w:tr w:rsidR="00C87DB5" w:rsidRPr="008A6FA1" w:rsidTr="0057030F">
        <w:tc>
          <w:tcPr>
            <w:tcW w:w="1204" w:type="dxa"/>
            <w:hideMark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rPr>
                <w:iCs/>
              </w:rPr>
            </w:pPr>
            <w:r w:rsidRPr="008A6FA1">
              <w:t>ПК 2.1.</w:t>
            </w:r>
          </w:p>
        </w:tc>
        <w:tc>
          <w:tcPr>
            <w:tcW w:w="8367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Выполнять укрупнённую разборку и сборку основного оборудования, монтажных узлов и блоков. </w:t>
            </w:r>
          </w:p>
        </w:tc>
      </w:tr>
      <w:tr w:rsidR="00C87DB5" w:rsidRPr="008A6FA1" w:rsidTr="0057030F">
        <w:tc>
          <w:tcPr>
            <w:tcW w:w="1204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ПК 2.2.</w:t>
            </w:r>
          </w:p>
        </w:tc>
        <w:tc>
          <w:tcPr>
            <w:tcW w:w="8367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Проводить диагностику отдельных элементов, узлов и блоков систем вентиляции и кондиционирования</w:t>
            </w:r>
          </w:p>
        </w:tc>
      </w:tr>
      <w:tr w:rsidR="00C87DB5" w:rsidRPr="008A6FA1" w:rsidTr="0057030F">
        <w:tc>
          <w:tcPr>
            <w:tcW w:w="1204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ПК 2.3.</w:t>
            </w:r>
          </w:p>
        </w:tc>
        <w:tc>
          <w:tcPr>
            <w:tcW w:w="8367" w:type="dxa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Выполнять наладку систем вентиляции и кондиционирования после ремонта.</w:t>
            </w:r>
          </w:p>
        </w:tc>
      </w:tr>
    </w:tbl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C87DB5" w:rsidRPr="00F51D41" w:rsidTr="0057030F">
        <w:tc>
          <w:tcPr>
            <w:tcW w:w="1526" w:type="dxa"/>
            <w:vMerge w:val="restart"/>
            <w:hideMark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Иметь практический опыт</w:t>
            </w: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Выполнение укрупнённой разборке и сборке основного оборудования, монтажных узлов и блоков;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Подготовка набора инструментов и приспособлений для сборки-разборки сопрягаемых деталей и ремонта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Установка постаментов, рам и площадок под оборудование центральных и </w:t>
            </w:r>
            <w:r w:rsidRPr="00F51D41">
              <w:rPr>
                <w:sz w:val="22"/>
                <w:szCs w:val="22"/>
              </w:rPr>
              <w:lastRenderedPageBreak/>
              <w:t>местных кондиционеров;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Разметка мест установки креплений воздуховодов, трубопроводов и оборудования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Крепление воздуховодов, трубопроводов, центральных и местных кондиционеров;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Монтаж центральных и местных кондиционеров из отдельных готовых камер, секций и узлов;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Натягивание ремней на шкивы вентилятора и электродвигателя с центровкой шкивов;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Проверка балансировки вентиляторов;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Подгонка и закрепление по месту элементов монтируемых систем;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Установка воздушных клапанов и механизмов для их открывания;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Прокладка воздуховодов, монтаж воздухораспределителей, воздушных клапанов, трубопроводов и оборудования центральных и местных систем кондиционирования воздуха.</w:t>
            </w:r>
          </w:p>
        </w:tc>
      </w:tr>
      <w:tr w:rsidR="00C87DB5" w:rsidRPr="00F51D41" w:rsidTr="0057030F">
        <w:tc>
          <w:tcPr>
            <w:tcW w:w="1526" w:type="dxa"/>
            <w:vMerge/>
            <w:tcBorders>
              <w:bottom w:val="nil"/>
            </w:tcBorders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Проведение диагностики отдельных элементов, узлов и блоков систем вентиляции и кондиционирования;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Изучение документации по диагностике неисправностей и устранению внезапных отказов оборудования систем вентиляций и кондиционирования воздуха; 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Подготовка комплекта инструмента, контрольно-измерительных приборов и оборудования для диагностики и устранения внезапных отказов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Подготовка комплекта расходных материалов, используемых при внеплановом ремонте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Внеплановый осмотр или пробный пуск аварийных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Диагностика неисправности путем считывания ее кода с контроллера с последующей его идентификацией или инструментального определения сработавшего устройства защиты в системах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Определение вышедших из строя деталей, сборочных узлов и контрольно-измерительных приборов систем вентиляций и кондиционирования воздуха, их демонтаж, </w:t>
            </w:r>
            <w:proofErr w:type="spellStart"/>
            <w:r w:rsidRPr="00F51D41">
              <w:rPr>
                <w:sz w:val="22"/>
                <w:szCs w:val="22"/>
              </w:rPr>
              <w:t>дефектация</w:t>
            </w:r>
            <w:proofErr w:type="spellEnd"/>
            <w:r w:rsidRPr="00F51D41">
              <w:rPr>
                <w:sz w:val="22"/>
                <w:szCs w:val="22"/>
              </w:rPr>
              <w:t>, ремонт или замена;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Занесение результатов внепланового ремонта в журнал технического обслуживания систем вентиляций и кондиционирования воздуха.</w:t>
            </w:r>
          </w:p>
        </w:tc>
      </w:tr>
      <w:tr w:rsidR="00C87DB5" w:rsidRPr="00F51D41" w:rsidTr="0057030F">
        <w:tc>
          <w:tcPr>
            <w:tcW w:w="1526" w:type="dxa"/>
            <w:tcBorders>
              <w:top w:val="nil"/>
            </w:tcBorders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Выполнение наладки систем вентиляции и кондиционирования после ремонта;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Пуско</w:t>
            </w:r>
            <w:r>
              <w:rPr>
                <w:sz w:val="22"/>
                <w:szCs w:val="22"/>
              </w:rPr>
              <w:t>-</w:t>
            </w:r>
            <w:r w:rsidRPr="00F51D41">
              <w:rPr>
                <w:sz w:val="22"/>
                <w:szCs w:val="22"/>
              </w:rPr>
              <w:t>наладка систем вентиляций и кондиционирования воздуха,  и вывод их на расчетный режим эксплуатации.</w:t>
            </w:r>
          </w:p>
        </w:tc>
      </w:tr>
      <w:tr w:rsidR="00C87DB5" w:rsidRPr="00F51D41" w:rsidTr="0057030F">
        <w:tc>
          <w:tcPr>
            <w:tcW w:w="1526" w:type="dxa"/>
            <w:vMerge w:val="restart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Уметь</w:t>
            </w: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Понимать принципы построения сборочных чертежей, принципиальных и функциональных гидравлических и электрических схем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Выбирать и применять необходимые инструменты, приборы, приспособления, расходные материалы и запасные части для контроля технического состояния, демонтажа и монтажа, </w:t>
            </w:r>
            <w:proofErr w:type="spellStart"/>
            <w:r w:rsidRPr="00F51D41">
              <w:rPr>
                <w:sz w:val="22"/>
                <w:szCs w:val="22"/>
              </w:rPr>
              <w:t>дефектации</w:t>
            </w:r>
            <w:proofErr w:type="spellEnd"/>
            <w:r w:rsidRPr="00F51D41">
              <w:rPr>
                <w:sz w:val="22"/>
                <w:szCs w:val="22"/>
              </w:rPr>
              <w:t>, ремонта или замены оборудования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Соблюдать требования охраны труда, пожарной и экологической безопасности при выполнении работ.</w:t>
            </w:r>
          </w:p>
        </w:tc>
      </w:tr>
      <w:tr w:rsidR="00C87DB5" w:rsidRPr="00F51D41" w:rsidTr="0057030F">
        <w:tc>
          <w:tcPr>
            <w:tcW w:w="1526" w:type="dxa"/>
            <w:vMerge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Оценивать визуально, с помощью контрольно-измерительных приборов или компьютерной диагностики правильность функционирования, производительность и потребляемую мощность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Понимать принципы построения сборочных чертежей, принципиальных и функциональных гидравлических и электрических схем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Выбирать и применять необходимые инструменты, приборы, приспособления, расходные материалы и запасные части для контроля технического состояния, демонтажа и монтажа, </w:t>
            </w:r>
            <w:proofErr w:type="spellStart"/>
            <w:r w:rsidRPr="00F51D41">
              <w:rPr>
                <w:sz w:val="22"/>
                <w:szCs w:val="22"/>
              </w:rPr>
              <w:t>дефектации</w:t>
            </w:r>
            <w:proofErr w:type="spellEnd"/>
            <w:r w:rsidRPr="00F51D41">
              <w:rPr>
                <w:sz w:val="22"/>
                <w:szCs w:val="22"/>
              </w:rPr>
              <w:t>, ремонта или замены оборудования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lastRenderedPageBreak/>
              <w:t>Диагностировать и устранять любые (механические, гидравлические и электрические) неисправности оборудования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Брать пробы для проверки качества рабочих веществ, удалять их из циркуляционных контуров и заправлять их в циркуляционные контуры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Паять твердыми припоями в среде азота оборудование циркуляционных контуров, используемых в системах вентиляций и кондиционирования воздуха.</w:t>
            </w:r>
          </w:p>
        </w:tc>
      </w:tr>
      <w:tr w:rsidR="00C87DB5" w:rsidRPr="00F51D41" w:rsidTr="0057030F">
        <w:tc>
          <w:tcPr>
            <w:tcW w:w="1526" w:type="dxa"/>
            <w:vMerge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Проводить замену элементов систем вентиляции и кондиционирования; 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Планировать работы среднего и капитального ремонта; 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Производить слив/утилизацию теплоносителя и хладагента; осуществлять укрупненную разборку и сборку оборудования, ревизии и ремонта теплообменников, компрессоров, насосов, вентиляторов; 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Проводить наладку оборудования систем вентиляции и кондиционирования после ремонта; 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Выполнять слесарные, слесарно-сборочные и электромонтажные работы;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Выполнять монтаж отремонтированного оборудования, подключение его к электросети и щитам управления, проверку на герметичность и </w:t>
            </w:r>
            <w:proofErr w:type="spellStart"/>
            <w:r w:rsidRPr="00F51D41">
              <w:rPr>
                <w:sz w:val="22"/>
                <w:szCs w:val="22"/>
              </w:rPr>
              <w:t>вакуумирование</w:t>
            </w:r>
            <w:proofErr w:type="spellEnd"/>
            <w:r w:rsidRPr="00F51D41">
              <w:rPr>
                <w:sz w:val="22"/>
                <w:szCs w:val="22"/>
              </w:rPr>
              <w:t xml:space="preserve"> контуров хладагента и теплоносителя систем вентиляций и кондиционирования воздуха в соответствии с нормативной документацией;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Выполнять пуско</w:t>
            </w:r>
            <w:r>
              <w:rPr>
                <w:sz w:val="22"/>
                <w:szCs w:val="22"/>
              </w:rPr>
              <w:t>-</w:t>
            </w:r>
            <w:r w:rsidRPr="00F51D41">
              <w:rPr>
                <w:sz w:val="22"/>
                <w:szCs w:val="22"/>
              </w:rPr>
              <w:t>наладку систем вентиляций и кондиционирования воздуха (настраивать устройства защиты и регулирования, программировать контроллеры, измерять параметры работы оборудования и выводить его на оптимальный режим работы);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Оформлять журнал эксплуатации и ремонта.</w:t>
            </w:r>
          </w:p>
        </w:tc>
      </w:tr>
      <w:tr w:rsidR="00C87DB5" w:rsidRPr="00F51D41" w:rsidTr="0057030F">
        <w:tc>
          <w:tcPr>
            <w:tcW w:w="1526" w:type="dxa"/>
            <w:tcBorders>
              <w:bottom w:val="nil"/>
            </w:tcBorders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Знать</w:t>
            </w: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Условные обозначения, применяемые в рабочих и монтажных проектах;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Требования, предъявляемые к качеству выполняемых работ по монтажу систем вентиляции, пневмотранспорта и аспирации;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 и виды слесарного инструмента для монтажа систем вентиляции, пневмотранспорта и аспирации;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 каждого вида оборудования, основных деталей и узлов систем вентиляции, аспирации и пневмотранспорта;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Принципы построения сборочных чертежей, условные обозначения в принципиальных и функциональных гидравлических и электрических схемах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Требования нормативных правовых актов, нормативно-технических и нормативно-методических документов по монтажу систем вентиляции, аспирации и пневмотранспорта;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Технология монтажных работ систем вентиляции, пневмотранспорта и аспирации;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Правила монтажа заслонок с ручным и механическим приводом, обратных клапанов, шиберов, </w:t>
            </w:r>
            <w:proofErr w:type="gramStart"/>
            <w:r w:rsidRPr="00F51D41">
              <w:rPr>
                <w:sz w:val="22"/>
                <w:szCs w:val="22"/>
              </w:rPr>
              <w:t>дроссель-клапанов</w:t>
            </w:r>
            <w:proofErr w:type="gramEnd"/>
            <w:r w:rsidRPr="00F51D41">
              <w:rPr>
                <w:sz w:val="22"/>
                <w:szCs w:val="22"/>
              </w:rPr>
              <w:t>, гибких вставок, дефлекторов;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Способы проверки деталей и узлов монтируемого оборудования; допуски и посадки при сборке деталей;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Правила разборки и сборки вентиляторов;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Устройство монтажных поршневых пистолетов и правила их применения.</w:t>
            </w:r>
          </w:p>
        </w:tc>
      </w:tr>
      <w:tr w:rsidR="00C87DB5" w:rsidRPr="00F51D41" w:rsidTr="0057030F">
        <w:tc>
          <w:tcPr>
            <w:tcW w:w="1526" w:type="dxa"/>
            <w:vMerge w:val="restart"/>
            <w:tcBorders>
              <w:top w:val="nil"/>
            </w:tcBorders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Нормативные документы и профессиональные термины, относящиеся к монтажу, пуско</w:t>
            </w:r>
            <w:r>
              <w:rPr>
                <w:sz w:val="22"/>
                <w:szCs w:val="22"/>
              </w:rPr>
              <w:t>-</w:t>
            </w:r>
            <w:r w:rsidRPr="00F51D41">
              <w:rPr>
                <w:sz w:val="22"/>
                <w:szCs w:val="22"/>
              </w:rPr>
              <w:t>наладке, эксплуатации, техническому обслуживанию и ремонту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Основы термодинамики, теории теплообмена, гидравлики, аэродинамики, электротехники, автоматизации и деталей машин;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 и порядок применения инструментов, приборов, приспособлений, запасных частей и материалов, необходимых для ремонта систем вентиляции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Назначение, принцип работы, устройство, способы регулирования производительности и особенности конструкции оборудования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Оптимальные режимы функционирования систем вентиляций и </w:t>
            </w:r>
            <w:r w:rsidRPr="00F51D41">
              <w:rPr>
                <w:sz w:val="22"/>
                <w:szCs w:val="22"/>
              </w:rPr>
              <w:lastRenderedPageBreak/>
              <w:t>кондиционирования воздуха, порядок их пуска и остановки;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Назначение, принцип работы инструмента, контрольно-измерительных приборов, приспособлений, расходных материалов и запасных частей для устранения внезапных отказов систем вентиляций и кондиционирования воздуха.</w:t>
            </w:r>
          </w:p>
        </w:tc>
      </w:tr>
      <w:tr w:rsidR="00C87DB5" w:rsidRPr="00F51D41" w:rsidTr="0057030F">
        <w:tc>
          <w:tcPr>
            <w:tcW w:w="1526" w:type="dxa"/>
            <w:vMerge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8045" w:type="dxa"/>
          </w:tcPr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 xml:space="preserve">Методы </w:t>
            </w:r>
            <w:proofErr w:type="spellStart"/>
            <w:r w:rsidRPr="00F51D41">
              <w:rPr>
                <w:sz w:val="22"/>
                <w:szCs w:val="22"/>
              </w:rPr>
              <w:t>дефектации</w:t>
            </w:r>
            <w:proofErr w:type="spellEnd"/>
            <w:r w:rsidRPr="00F51D41">
              <w:rPr>
                <w:sz w:val="22"/>
                <w:szCs w:val="22"/>
              </w:rPr>
              <w:t xml:space="preserve"> деталей, сборочных узлов и оборудования систем вентиляций и кондиционирования воздуха,  и правила составления дефектных ведомостей;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Технология ремонта, монтажа и пуско</w:t>
            </w:r>
            <w:r>
              <w:rPr>
                <w:sz w:val="22"/>
                <w:szCs w:val="22"/>
              </w:rPr>
              <w:t>-</w:t>
            </w:r>
            <w:r w:rsidRPr="00F51D41">
              <w:rPr>
                <w:sz w:val="22"/>
                <w:szCs w:val="22"/>
              </w:rPr>
              <w:t>наладки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Назначение и правила применения средств индивидуальной защиты, пожаротушения и первой помощи пострадавшим при аварии или нарушении требований охраны труда, в том числе при отравлениях хладагентом или поражении им частей тела и глаз;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Методы правильной организации труда при выполнении операций ремонта систем вентиляций и кондиционирования воздуха;</w:t>
            </w:r>
          </w:p>
          <w:p w:rsidR="00C87DB5" w:rsidRPr="00F51D41" w:rsidRDefault="00C87DB5" w:rsidP="0057030F">
            <w:pPr>
              <w:numPr>
                <w:ilvl w:val="0"/>
                <w:numId w:val="0"/>
              </w:numPr>
            </w:pPr>
            <w:r w:rsidRPr="00F51D41">
              <w:rPr>
                <w:sz w:val="22"/>
                <w:szCs w:val="22"/>
              </w:rPr>
              <w:t>Правила заполнения журнала эксплуатации и технического обслуживания систем вентиляций и кондиционирования воздуха, в бумажном и электронном виде.</w:t>
            </w:r>
          </w:p>
        </w:tc>
      </w:tr>
    </w:tbl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1.3. Количество часов, отводимое на освоение профессионального модуля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Всего часов -  </w:t>
      </w:r>
      <w:r w:rsidR="00EE7FD0">
        <w:rPr>
          <w:b/>
        </w:rPr>
        <w:t>566</w:t>
      </w:r>
      <w:r w:rsidRPr="008A6FA1">
        <w:rPr>
          <w:b/>
        </w:rPr>
        <w:t>часов</w:t>
      </w:r>
    </w:p>
    <w:p w:rsidR="00B64455" w:rsidRDefault="00C87DB5" w:rsidP="00B64455">
      <w:pPr>
        <w:numPr>
          <w:ilvl w:val="0"/>
          <w:numId w:val="0"/>
        </w:numPr>
        <w:ind w:left="568"/>
        <w:rPr>
          <w:b/>
        </w:rPr>
      </w:pPr>
      <w:r w:rsidRPr="008A6FA1">
        <w:t xml:space="preserve">Из них   на освоение МДК-  </w:t>
      </w:r>
      <w:r w:rsidR="00B64455">
        <w:rPr>
          <w:b/>
        </w:rPr>
        <w:t>224</w:t>
      </w:r>
    </w:p>
    <w:p w:rsidR="00C87DB5" w:rsidRPr="008A6FA1" w:rsidRDefault="00B64455" w:rsidP="00C87DB5">
      <w:pPr>
        <w:numPr>
          <w:ilvl w:val="0"/>
          <w:numId w:val="0"/>
        </w:numPr>
        <w:ind w:left="568"/>
      </w:pPr>
      <w:r>
        <w:t xml:space="preserve">Учебная практика </w:t>
      </w:r>
      <w:r w:rsidR="00C87DB5" w:rsidRPr="008A6FA1">
        <w:t xml:space="preserve"> - </w:t>
      </w:r>
      <w:r w:rsidR="00EE7FD0">
        <w:rPr>
          <w:b/>
        </w:rPr>
        <w:t>144</w:t>
      </w:r>
      <w:r w:rsidR="00C87DB5" w:rsidRPr="008A6FA1">
        <w:rPr>
          <w:b/>
        </w:rPr>
        <w:t xml:space="preserve"> час</w:t>
      </w:r>
      <w:r w:rsidR="00EE7FD0">
        <w:rPr>
          <w:b/>
        </w:rPr>
        <w:t>а</w:t>
      </w:r>
    </w:p>
    <w:p w:rsidR="00C87DB5" w:rsidRDefault="00B64455" w:rsidP="00B64455">
      <w:pPr>
        <w:numPr>
          <w:ilvl w:val="0"/>
          <w:numId w:val="0"/>
        </w:numPr>
        <w:ind w:left="600" w:hanging="600"/>
        <w:rPr>
          <w:b/>
        </w:rPr>
      </w:pPr>
      <w:r>
        <w:tab/>
        <w:t xml:space="preserve">Производственная практика </w:t>
      </w:r>
      <w:r w:rsidR="00C87DB5" w:rsidRPr="008A6FA1">
        <w:t xml:space="preserve">- </w:t>
      </w:r>
      <w:r w:rsidR="00C87DB5" w:rsidRPr="008A6FA1">
        <w:rPr>
          <w:b/>
        </w:rPr>
        <w:t>180 часов</w:t>
      </w:r>
    </w:p>
    <w:p w:rsidR="00B64455" w:rsidRPr="008A6FA1" w:rsidRDefault="00B64455" w:rsidP="00B64455">
      <w:pPr>
        <w:numPr>
          <w:ilvl w:val="0"/>
          <w:numId w:val="0"/>
        </w:numPr>
        <w:ind w:left="600" w:hanging="600"/>
        <w:rPr>
          <w:b/>
        </w:rPr>
      </w:pPr>
      <w:r>
        <w:rPr>
          <w:b/>
        </w:rPr>
        <w:tab/>
      </w:r>
      <w:r w:rsidRPr="00B64455">
        <w:t>Квалификационный экзамен</w:t>
      </w:r>
      <w:r>
        <w:rPr>
          <w:b/>
        </w:rPr>
        <w:t xml:space="preserve"> - 18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  <w:sectPr w:rsidR="00C87DB5" w:rsidRPr="008A6F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2. СТРУКТУРА и содержание профессионального модуля</w:t>
      </w:r>
    </w:p>
    <w:p w:rsidR="00C87DB5" w:rsidRDefault="00C87DB5" w:rsidP="00C87DB5">
      <w:pPr>
        <w:numPr>
          <w:ilvl w:val="0"/>
          <w:numId w:val="0"/>
        </w:numPr>
        <w:ind w:left="568"/>
        <w:jc w:val="center"/>
      </w:pPr>
      <w:r w:rsidRPr="008A6FA1">
        <w:t>2.1. Структура профессионального модуля</w:t>
      </w:r>
      <w:r>
        <w:t xml:space="preserve"> «</w:t>
      </w:r>
      <w:r w:rsidRPr="008A6FA1">
        <w:t xml:space="preserve">ПМ.02. </w:t>
      </w:r>
      <w:r>
        <w:t>П</w:t>
      </w:r>
      <w:r w:rsidRPr="008A6FA1">
        <w:t>роведени</w:t>
      </w:r>
      <w:r>
        <w:t>е</w:t>
      </w:r>
      <w:r w:rsidRPr="008A6FA1">
        <w:t xml:space="preserve"> ремонтных работ в  системах вентиляции и кондиционирования</w:t>
      </w:r>
      <w:r>
        <w:t>»</w:t>
      </w:r>
    </w:p>
    <w:tbl>
      <w:tblPr>
        <w:tblW w:w="4839" w:type="pct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3"/>
        <w:gridCol w:w="2161"/>
        <w:gridCol w:w="1182"/>
        <w:gridCol w:w="724"/>
        <w:gridCol w:w="647"/>
        <w:gridCol w:w="670"/>
        <w:gridCol w:w="701"/>
        <w:gridCol w:w="881"/>
        <w:gridCol w:w="46"/>
        <w:gridCol w:w="1820"/>
        <w:gridCol w:w="1603"/>
        <w:gridCol w:w="1271"/>
        <w:gridCol w:w="1271"/>
      </w:tblGrid>
      <w:tr w:rsidR="00164155" w:rsidRPr="00705993" w:rsidTr="00164155">
        <w:tc>
          <w:tcPr>
            <w:tcW w:w="466" w:type="pct"/>
            <w:vMerge w:val="restar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firstLine="98"/>
            </w:pPr>
            <w:r w:rsidRPr="00705993">
              <w:t>Коды профессиональных общих компетенций</w:t>
            </w:r>
          </w:p>
        </w:tc>
        <w:tc>
          <w:tcPr>
            <w:tcW w:w="755" w:type="pct"/>
            <w:vMerge w:val="restar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Наименования разделов профессионального модуля</w:t>
            </w:r>
          </w:p>
        </w:tc>
        <w:tc>
          <w:tcPr>
            <w:tcW w:w="413" w:type="pct"/>
            <w:vMerge w:val="restar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 xml:space="preserve">Объем </w:t>
            </w:r>
            <w:proofErr w:type="spellStart"/>
            <w:proofErr w:type="gramStart"/>
            <w:r w:rsidRPr="00705993">
              <w:t>образова</w:t>
            </w:r>
            <w:proofErr w:type="spellEnd"/>
            <w:r w:rsidRPr="00705993">
              <w:t>-тельной</w:t>
            </w:r>
            <w:proofErr w:type="gramEnd"/>
            <w:r w:rsidRPr="00705993">
              <w:t xml:space="preserve"> программы, час.</w:t>
            </w:r>
          </w:p>
        </w:tc>
        <w:tc>
          <w:tcPr>
            <w:tcW w:w="2922" w:type="pct"/>
            <w:gridSpan w:val="9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Объем профессионального модуля, час.</w:t>
            </w:r>
          </w:p>
        </w:tc>
        <w:tc>
          <w:tcPr>
            <w:tcW w:w="444" w:type="pct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</w:tr>
      <w:tr w:rsidR="00164155" w:rsidRPr="00705993" w:rsidTr="00164155">
        <w:tc>
          <w:tcPr>
            <w:tcW w:w="466" w:type="pct"/>
            <w:vMerge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firstLine="98"/>
            </w:pPr>
          </w:p>
        </w:tc>
        <w:tc>
          <w:tcPr>
            <w:tcW w:w="755" w:type="pct"/>
            <w:vMerge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13" w:type="pct"/>
            <w:vMerge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1282" w:type="pct"/>
            <w:gridSpan w:val="6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Обучение по МДК, в час.</w:t>
            </w:r>
          </w:p>
        </w:tc>
        <w:tc>
          <w:tcPr>
            <w:tcW w:w="1196" w:type="pct"/>
            <w:gridSpan w:val="2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Практики</w:t>
            </w:r>
          </w:p>
        </w:tc>
        <w:tc>
          <w:tcPr>
            <w:tcW w:w="444" w:type="pct"/>
            <w:vMerge w:val="restar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Самостоятельная работа</w:t>
            </w:r>
            <w:r w:rsidRPr="00705993">
              <w:rPr>
                <w:rStyle w:val="a5"/>
              </w:rPr>
              <w:footnoteReference w:id="1"/>
            </w:r>
          </w:p>
        </w:tc>
        <w:tc>
          <w:tcPr>
            <w:tcW w:w="444" w:type="pct"/>
            <w:vMerge w:val="restart"/>
          </w:tcPr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</w:p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</w:p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>
              <w:t>Аттестация</w:t>
            </w:r>
          </w:p>
        </w:tc>
      </w:tr>
      <w:tr w:rsidR="00164155" w:rsidRPr="00705993" w:rsidTr="00164155">
        <w:trPr>
          <w:trHeight w:val="798"/>
        </w:trPr>
        <w:tc>
          <w:tcPr>
            <w:tcW w:w="466" w:type="pct"/>
            <w:vMerge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firstLine="98"/>
            </w:pPr>
          </w:p>
        </w:tc>
        <w:tc>
          <w:tcPr>
            <w:tcW w:w="755" w:type="pct"/>
            <w:vMerge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13" w:type="pct"/>
            <w:vMerge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253" w:type="pct"/>
            <w:vAlign w:val="center"/>
          </w:tcPr>
          <w:p w:rsidR="00164155" w:rsidRDefault="00164155" w:rsidP="0057030F">
            <w:pPr>
              <w:numPr>
                <w:ilvl w:val="0"/>
                <w:numId w:val="0"/>
              </w:numPr>
              <w:ind w:left="-44" w:right="-91"/>
            </w:pPr>
            <w:r w:rsidRPr="008F568F">
              <w:rPr>
                <w:sz w:val="22"/>
                <w:szCs w:val="22"/>
              </w:rPr>
              <w:t>часов</w:t>
            </w:r>
          </w:p>
          <w:p w:rsidR="000C63F5" w:rsidRPr="008F568F" w:rsidRDefault="000C63F5" w:rsidP="0057030F">
            <w:pPr>
              <w:numPr>
                <w:ilvl w:val="0"/>
                <w:numId w:val="0"/>
              </w:numPr>
              <w:ind w:left="-44" w:right="-91"/>
            </w:pPr>
            <w:r>
              <w:rPr>
                <w:sz w:val="22"/>
                <w:szCs w:val="22"/>
              </w:rPr>
              <w:t>теоретических занятий</w:t>
            </w:r>
          </w:p>
        </w:tc>
        <w:tc>
          <w:tcPr>
            <w:tcW w:w="460" w:type="pct"/>
            <w:gridSpan w:val="2"/>
            <w:vAlign w:val="bottom"/>
          </w:tcPr>
          <w:p w:rsidR="00164155" w:rsidRPr="00705993" w:rsidRDefault="000C63F5" w:rsidP="0057030F">
            <w:pPr>
              <w:numPr>
                <w:ilvl w:val="0"/>
                <w:numId w:val="0"/>
              </w:numPr>
              <w:ind w:left="62"/>
            </w:pPr>
            <w:r>
              <w:t>л</w:t>
            </w:r>
            <w:r w:rsidR="00164155" w:rsidRPr="00705993">
              <w:t>абораторных и практических занятий</w:t>
            </w:r>
          </w:p>
        </w:tc>
        <w:tc>
          <w:tcPr>
            <w:tcW w:w="569" w:type="pct"/>
            <w:gridSpan w:val="3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 xml:space="preserve">в </w:t>
            </w:r>
            <w:proofErr w:type="spellStart"/>
            <w:r w:rsidRPr="00705993">
              <w:t>т.ч</w:t>
            </w:r>
            <w:proofErr w:type="spellEnd"/>
            <w:r w:rsidRPr="00705993">
              <w:t>., курсовая проект (работа)*,</w:t>
            </w:r>
          </w:p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часов</w:t>
            </w:r>
          </w:p>
        </w:tc>
        <w:tc>
          <w:tcPr>
            <w:tcW w:w="636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>учебная практика, часов</w:t>
            </w:r>
          </w:p>
        </w:tc>
        <w:tc>
          <w:tcPr>
            <w:tcW w:w="560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 w:rsidRPr="00705993">
              <w:t xml:space="preserve">Производственная практика, </w:t>
            </w:r>
          </w:p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  <w:rPr>
                <w:i/>
              </w:rPr>
            </w:pPr>
            <w:r w:rsidRPr="00705993">
              <w:t>часов</w:t>
            </w:r>
          </w:p>
        </w:tc>
        <w:tc>
          <w:tcPr>
            <w:tcW w:w="444" w:type="pct"/>
            <w:vMerge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  <w:vMerge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</w:tr>
      <w:tr w:rsidR="00164155" w:rsidRPr="00705993" w:rsidTr="00164155">
        <w:trPr>
          <w:trHeight w:val="798"/>
        </w:trPr>
        <w:tc>
          <w:tcPr>
            <w:tcW w:w="466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r w:rsidRPr="008F568F">
              <w:rPr>
                <w:sz w:val="22"/>
                <w:szCs w:val="22"/>
              </w:rPr>
              <w:t>ПК. 2.1.-2.3.</w:t>
            </w:r>
          </w:p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proofErr w:type="gramStart"/>
            <w:r w:rsidRPr="008F568F">
              <w:rPr>
                <w:sz w:val="22"/>
                <w:szCs w:val="22"/>
              </w:rPr>
              <w:t>ОК</w:t>
            </w:r>
            <w:proofErr w:type="gramEnd"/>
            <w:r w:rsidRPr="008F568F">
              <w:rPr>
                <w:sz w:val="22"/>
                <w:szCs w:val="22"/>
              </w:rPr>
              <w:t xml:space="preserve"> 01-11</w:t>
            </w:r>
          </w:p>
        </w:tc>
        <w:tc>
          <w:tcPr>
            <w:tcW w:w="755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r w:rsidRPr="008F568F">
              <w:rPr>
                <w:sz w:val="22"/>
                <w:szCs w:val="22"/>
              </w:rPr>
              <w:t>Раздел 1.Реализация технологических процессов проведения ремонтных  работ и испытаний систем вентиляции и кондиционирования воздуха</w:t>
            </w:r>
          </w:p>
        </w:tc>
        <w:tc>
          <w:tcPr>
            <w:tcW w:w="413" w:type="pct"/>
            <w:vAlign w:val="center"/>
          </w:tcPr>
          <w:p w:rsidR="00164155" w:rsidRPr="000C63F5" w:rsidRDefault="00164155" w:rsidP="0057030F">
            <w:pPr>
              <w:numPr>
                <w:ilvl w:val="0"/>
                <w:numId w:val="0"/>
              </w:numPr>
              <w:rPr>
                <w:b/>
              </w:rPr>
            </w:pPr>
            <w:r w:rsidRPr="000C63F5">
              <w:rPr>
                <w:b/>
              </w:rPr>
              <w:t>224</w:t>
            </w:r>
          </w:p>
        </w:tc>
        <w:tc>
          <w:tcPr>
            <w:tcW w:w="253" w:type="pct"/>
            <w:vAlign w:val="center"/>
          </w:tcPr>
          <w:p w:rsidR="00164155" w:rsidRPr="008F568F" w:rsidRDefault="000C63F5" w:rsidP="0057030F">
            <w:pPr>
              <w:numPr>
                <w:ilvl w:val="0"/>
                <w:numId w:val="0"/>
              </w:numPr>
            </w:pPr>
            <w:r>
              <w:t>122</w:t>
            </w:r>
          </w:p>
        </w:tc>
        <w:tc>
          <w:tcPr>
            <w:tcW w:w="460" w:type="pct"/>
            <w:gridSpan w:val="2"/>
            <w:vAlign w:val="center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r w:rsidRPr="008F568F">
              <w:rPr>
                <w:sz w:val="22"/>
                <w:szCs w:val="22"/>
              </w:rPr>
              <w:t>50</w:t>
            </w:r>
          </w:p>
        </w:tc>
        <w:tc>
          <w:tcPr>
            <w:tcW w:w="569" w:type="pct"/>
            <w:gridSpan w:val="3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636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560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>
              <w:t>34</w:t>
            </w:r>
            <w:r w:rsidR="00B64455">
              <w:t>(14 к.)</w:t>
            </w:r>
          </w:p>
        </w:tc>
        <w:tc>
          <w:tcPr>
            <w:tcW w:w="444" w:type="pct"/>
          </w:tcPr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</w:p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</w:p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</w:p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</w:p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  <w:r>
              <w:t>18</w:t>
            </w:r>
          </w:p>
        </w:tc>
      </w:tr>
      <w:tr w:rsidR="00164155" w:rsidRPr="00705993" w:rsidTr="00164155">
        <w:trPr>
          <w:trHeight w:val="798"/>
        </w:trPr>
        <w:tc>
          <w:tcPr>
            <w:tcW w:w="466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</w:p>
        </w:tc>
        <w:tc>
          <w:tcPr>
            <w:tcW w:w="755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r>
              <w:t>У</w:t>
            </w:r>
            <w:r w:rsidRPr="00705993">
              <w:t>чебная практика</w:t>
            </w:r>
          </w:p>
        </w:tc>
        <w:tc>
          <w:tcPr>
            <w:tcW w:w="413" w:type="pct"/>
            <w:vAlign w:val="center"/>
          </w:tcPr>
          <w:p w:rsidR="00164155" w:rsidRPr="000C63F5" w:rsidRDefault="00164155" w:rsidP="0057030F">
            <w:pPr>
              <w:numPr>
                <w:ilvl w:val="0"/>
                <w:numId w:val="0"/>
              </w:numPr>
              <w:rPr>
                <w:b/>
              </w:rPr>
            </w:pPr>
            <w:r w:rsidRPr="000C63F5">
              <w:rPr>
                <w:b/>
              </w:rPr>
              <w:t>144</w:t>
            </w:r>
          </w:p>
        </w:tc>
        <w:tc>
          <w:tcPr>
            <w:tcW w:w="253" w:type="pct"/>
            <w:vAlign w:val="center"/>
          </w:tcPr>
          <w:p w:rsidR="00164155" w:rsidRDefault="00164155" w:rsidP="0057030F">
            <w:pPr>
              <w:numPr>
                <w:ilvl w:val="0"/>
                <w:numId w:val="0"/>
              </w:numPr>
            </w:pPr>
          </w:p>
        </w:tc>
        <w:tc>
          <w:tcPr>
            <w:tcW w:w="460" w:type="pct"/>
            <w:gridSpan w:val="2"/>
            <w:vAlign w:val="center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</w:p>
        </w:tc>
        <w:tc>
          <w:tcPr>
            <w:tcW w:w="569" w:type="pct"/>
            <w:gridSpan w:val="3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636" w:type="pct"/>
            <w:vAlign w:val="center"/>
          </w:tcPr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  <w:r>
              <w:t>144</w:t>
            </w:r>
          </w:p>
        </w:tc>
        <w:tc>
          <w:tcPr>
            <w:tcW w:w="560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  <w:vAlign w:val="center"/>
          </w:tcPr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</w:tcPr>
          <w:p w:rsidR="00164155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</w:tr>
      <w:tr w:rsidR="00164155" w:rsidRPr="00705993" w:rsidTr="00164155">
        <w:trPr>
          <w:trHeight w:val="798"/>
        </w:trPr>
        <w:tc>
          <w:tcPr>
            <w:tcW w:w="466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</w:p>
        </w:tc>
        <w:tc>
          <w:tcPr>
            <w:tcW w:w="755" w:type="pct"/>
          </w:tcPr>
          <w:p w:rsidR="00164155" w:rsidRPr="008F568F" w:rsidRDefault="00164155" w:rsidP="0057030F">
            <w:pPr>
              <w:numPr>
                <w:ilvl w:val="0"/>
                <w:numId w:val="0"/>
              </w:numPr>
            </w:pPr>
            <w:r w:rsidRPr="008F568F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13" w:type="pct"/>
          </w:tcPr>
          <w:p w:rsidR="00164155" w:rsidRPr="000C63F5" w:rsidRDefault="00164155" w:rsidP="00164155">
            <w:pPr>
              <w:numPr>
                <w:ilvl w:val="0"/>
                <w:numId w:val="0"/>
              </w:numPr>
              <w:rPr>
                <w:b/>
              </w:rPr>
            </w:pPr>
            <w:r w:rsidRPr="000C63F5">
              <w:rPr>
                <w:b/>
              </w:rPr>
              <w:t>180</w:t>
            </w:r>
          </w:p>
        </w:tc>
        <w:tc>
          <w:tcPr>
            <w:tcW w:w="1918" w:type="pct"/>
            <w:gridSpan w:val="7"/>
            <w:shd w:val="clear" w:color="auto" w:fill="BFBFBF" w:themeFill="background1" w:themeFillShade="BF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560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  <w:r>
              <w:t>180</w:t>
            </w:r>
          </w:p>
        </w:tc>
        <w:tc>
          <w:tcPr>
            <w:tcW w:w="444" w:type="pct"/>
            <w:vAlign w:val="center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</w:tcPr>
          <w:p w:rsidR="00164155" w:rsidRPr="00705993" w:rsidRDefault="00164155" w:rsidP="0057030F">
            <w:pPr>
              <w:numPr>
                <w:ilvl w:val="0"/>
                <w:numId w:val="0"/>
              </w:numPr>
              <w:ind w:left="62"/>
            </w:pPr>
          </w:p>
        </w:tc>
      </w:tr>
      <w:tr w:rsidR="000C63F5" w:rsidRPr="00705993" w:rsidTr="000C63F5">
        <w:trPr>
          <w:trHeight w:val="798"/>
        </w:trPr>
        <w:tc>
          <w:tcPr>
            <w:tcW w:w="466" w:type="pct"/>
          </w:tcPr>
          <w:p w:rsidR="000C63F5" w:rsidRPr="008F568F" w:rsidRDefault="000C63F5" w:rsidP="0057030F">
            <w:pPr>
              <w:numPr>
                <w:ilvl w:val="0"/>
                <w:numId w:val="0"/>
              </w:numPr>
            </w:pPr>
          </w:p>
        </w:tc>
        <w:tc>
          <w:tcPr>
            <w:tcW w:w="755" w:type="pct"/>
          </w:tcPr>
          <w:p w:rsidR="000C63F5" w:rsidRDefault="000C63F5" w:rsidP="0057030F">
            <w:pPr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413" w:type="pct"/>
          </w:tcPr>
          <w:p w:rsidR="000C63F5" w:rsidRPr="000C63F5" w:rsidRDefault="000C63F5" w:rsidP="00164155">
            <w:pPr>
              <w:numPr>
                <w:ilvl w:val="0"/>
                <w:numId w:val="0"/>
              </w:numPr>
              <w:rPr>
                <w:b/>
              </w:rPr>
            </w:pPr>
            <w:r w:rsidRPr="000C63F5">
              <w:rPr>
                <w:b/>
              </w:rPr>
              <w:t>18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652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560" w:type="pct"/>
            <w:vAlign w:val="center"/>
          </w:tcPr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  <w:r>
              <w:t>18</w:t>
            </w:r>
          </w:p>
        </w:tc>
      </w:tr>
      <w:tr w:rsidR="000C63F5" w:rsidRPr="00705993" w:rsidTr="000C63F5">
        <w:trPr>
          <w:trHeight w:val="798"/>
        </w:trPr>
        <w:tc>
          <w:tcPr>
            <w:tcW w:w="466" w:type="pct"/>
          </w:tcPr>
          <w:p w:rsidR="000C63F5" w:rsidRPr="008F568F" w:rsidRDefault="000C63F5" w:rsidP="0057030F">
            <w:pPr>
              <w:numPr>
                <w:ilvl w:val="0"/>
                <w:numId w:val="0"/>
              </w:numPr>
            </w:pPr>
          </w:p>
        </w:tc>
        <w:tc>
          <w:tcPr>
            <w:tcW w:w="755" w:type="pct"/>
          </w:tcPr>
          <w:p w:rsidR="000C63F5" w:rsidRDefault="000C63F5" w:rsidP="0057030F">
            <w:pPr>
              <w:numPr>
                <w:ilvl w:val="0"/>
                <w:numId w:val="0"/>
              </w:numPr>
            </w:pPr>
          </w:p>
        </w:tc>
        <w:tc>
          <w:tcPr>
            <w:tcW w:w="413" w:type="pct"/>
          </w:tcPr>
          <w:p w:rsidR="000C63F5" w:rsidRDefault="000C63F5" w:rsidP="00164155">
            <w:pPr>
              <w:numPr>
                <w:ilvl w:val="0"/>
                <w:numId w:val="0"/>
              </w:numPr>
              <w:rPr>
                <w:b/>
              </w:rPr>
            </w:pPr>
          </w:p>
          <w:p w:rsidR="000C63F5" w:rsidRPr="000C63F5" w:rsidRDefault="000C63F5" w:rsidP="00164155">
            <w:pPr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566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122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50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</w:p>
        </w:tc>
        <w:tc>
          <w:tcPr>
            <w:tcW w:w="652" w:type="pct"/>
            <w:gridSpan w:val="2"/>
            <w:shd w:val="clear" w:color="auto" w:fill="auto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144</w:t>
            </w:r>
          </w:p>
        </w:tc>
        <w:tc>
          <w:tcPr>
            <w:tcW w:w="560" w:type="pct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180</w:t>
            </w:r>
          </w:p>
        </w:tc>
        <w:tc>
          <w:tcPr>
            <w:tcW w:w="444" w:type="pct"/>
            <w:vAlign w:val="center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34</w:t>
            </w:r>
          </w:p>
        </w:tc>
        <w:tc>
          <w:tcPr>
            <w:tcW w:w="444" w:type="pct"/>
          </w:tcPr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</w:p>
          <w:p w:rsidR="000C63F5" w:rsidRPr="000C63F5" w:rsidRDefault="000C63F5" w:rsidP="0057030F">
            <w:pPr>
              <w:numPr>
                <w:ilvl w:val="0"/>
                <w:numId w:val="0"/>
              </w:numPr>
              <w:ind w:left="62"/>
              <w:rPr>
                <w:b/>
              </w:rPr>
            </w:pPr>
            <w:r w:rsidRPr="000C63F5">
              <w:rPr>
                <w:b/>
              </w:rPr>
              <w:t>36</w:t>
            </w:r>
          </w:p>
        </w:tc>
      </w:tr>
      <w:tr w:rsidR="000C63F5" w:rsidRPr="00705993" w:rsidTr="000C63F5">
        <w:trPr>
          <w:trHeight w:val="798"/>
        </w:trPr>
        <w:tc>
          <w:tcPr>
            <w:tcW w:w="466" w:type="pct"/>
          </w:tcPr>
          <w:p w:rsidR="000C63F5" w:rsidRPr="008F568F" w:rsidRDefault="000C63F5" w:rsidP="0057030F">
            <w:pPr>
              <w:numPr>
                <w:ilvl w:val="0"/>
                <w:numId w:val="0"/>
              </w:numPr>
            </w:pPr>
          </w:p>
        </w:tc>
        <w:tc>
          <w:tcPr>
            <w:tcW w:w="755" w:type="pct"/>
          </w:tcPr>
          <w:p w:rsidR="000C63F5" w:rsidRDefault="000C63F5" w:rsidP="0057030F">
            <w:pPr>
              <w:numPr>
                <w:ilvl w:val="0"/>
                <w:numId w:val="0"/>
              </w:numPr>
            </w:pPr>
          </w:p>
        </w:tc>
        <w:tc>
          <w:tcPr>
            <w:tcW w:w="413" w:type="pct"/>
          </w:tcPr>
          <w:p w:rsidR="000C63F5" w:rsidRDefault="000C63F5" w:rsidP="00164155">
            <w:pPr>
              <w:numPr>
                <w:ilvl w:val="0"/>
                <w:numId w:val="0"/>
              </w:numPr>
            </w:pP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652" w:type="pct"/>
            <w:gridSpan w:val="2"/>
            <w:shd w:val="clear" w:color="auto" w:fill="auto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560" w:type="pct"/>
            <w:vAlign w:val="center"/>
          </w:tcPr>
          <w:p w:rsidR="000C63F5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  <w:vAlign w:val="center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  <w:tc>
          <w:tcPr>
            <w:tcW w:w="444" w:type="pct"/>
          </w:tcPr>
          <w:p w:rsidR="000C63F5" w:rsidRPr="00705993" w:rsidRDefault="000C63F5" w:rsidP="0057030F">
            <w:pPr>
              <w:numPr>
                <w:ilvl w:val="0"/>
                <w:numId w:val="0"/>
              </w:numPr>
              <w:ind w:left="62"/>
            </w:pPr>
          </w:p>
        </w:tc>
      </w:tr>
    </w:tbl>
    <w:p w:rsidR="00C87DB5" w:rsidRDefault="00C87DB5" w:rsidP="00C87DB5">
      <w:pPr>
        <w:numPr>
          <w:ilvl w:val="0"/>
          <w:numId w:val="0"/>
        </w:numPr>
        <w:ind w:left="568"/>
      </w:pPr>
    </w:p>
    <w:p w:rsidR="00C87DB5" w:rsidRDefault="00C87DB5" w:rsidP="00C87DB5">
      <w:pPr>
        <w:numPr>
          <w:ilvl w:val="0"/>
          <w:numId w:val="0"/>
        </w:numPr>
        <w:ind w:left="568"/>
        <w:sectPr w:rsidR="00C87DB5" w:rsidSect="0057030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  <w:jc w:val="left"/>
      </w:pPr>
      <w:r w:rsidRPr="008A6FA1">
        <w:t xml:space="preserve">2.2. Тематический план и содержание профессионального модуля </w:t>
      </w:r>
      <w:r>
        <w:t>«</w:t>
      </w:r>
      <w:r w:rsidRPr="008A6FA1">
        <w:t xml:space="preserve">ПМ.02. </w:t>
      </w:r>
      <w:r>
        <w:t>П</w:t>
      </w:r>
      <w:r w:rsidRPr="008A6FA1">
        <w:t>роведени</w:t>
      </w:r>
      <w:r>
        <w:t>е</w:t>
      </w:r>
      <w:r w:rsidRPr="008A6FA1">
        <w:t xml:space="preserve"> ремонтных работ в  системах вентиляции и кондиционирования</w:t>
      </w:r>
      <w:r>
        <w:t>»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36"/>
        <w:gridCol w:w="9899"/>
        <w:gridCol w:w="2127"/>
      </w:tblGrid>
      <w:tr w:rsidR="00C87DB5" w:rsidRPr="008A6FA1" w:rsidTr="0057030F">
        <w:tc>
          <w:tcPr>
            <w:tcW w:w="940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jc w:val="left"/>
            </w:pPr>
            <w:r w:rsidRPr="008A6FA1"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44" w:type="pct"/>
            <w:gridSpan w:val="2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Содержание учебного материала,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8A6FA1">
              <w:t>обучающихся</w:t>
            </w:r>
            <w:proofErr w:type="gramEnd"/>
            <w:r w:rsidRPr="008A6FA1">
              <w:t>, курсовая работа (проект) (если предусмотрены)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>
              <w:t>Объем в часах</w:t>
            </w:r>
          </w:p>
        </w:tc>
      </w:tr>
      <w:tr w:rsidR="00C87DB5" w:rsidRPr="008A6FA1" w:rsidTr="0057030F">
        <w:tc>
          <w:tcPr>
            <w:tcW w:w="4284" w:type="pct"/>
            <w:gridSpan w:val="3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Раздел 1. Реализация технологических процессов  технической эксплуатации и сервиса систем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0C63F5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c>
          <w:tcPr>
            <w:tcW w:w="4284" w:type="pct"/>
            <w:gridSpan w:val="3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МДК 02.01</w:t>
            </w:r>
            <w:r>
              <w:t>.</w:t>
            </w:r>
            <w:r w:rsidRPr="008A6FA1">
              <w:t>Реализация технологических процессов  технической эксплуатации и сервиса систем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c>
          <w:tcPr>
            <w:tcW w:w="952" w:type="pct"/>
            <w:gridSpan w:val="2"/>
            <w:vMerge w:val="restar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Тема 1.1.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Основные требования, предъявляемые к эксплуатации систем вентиляции и кондиционирования воздуха</w:t>
            </w: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Содержание учебного материала</w:t>
            </w:r>
          </w:p>
        </w:tc>
        <w:tc>
          <w:tcPr>
            <w:tcW w:w="716" w:type="pct"/>
            <w:vMerge w:val="restart"/>
          </w:tcPr>
          <w:p w:rsidR="00C87DB5" w:rsidRPr="004771FB" w:rsidRDefault="00C87DB5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 w:rsidRPr="004771FB">
              <w:rPr>
                <w:b/>
              </w:rPr>
              <w:t>24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  <w:jc w:val="center"/>
            </w:pP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1.Задачи технической эксплуатации систем вентиляции и кондиционирования воздуха и ее организация.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 xml:space="preserve">Структура эксплуатирующих организаций. Приёмка в эксплуатацию систем вентиляции и кондиционирования воздуха. 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2.Правила проведения сезонных осмотров систем вентиляции и кондиционирования воздуха гражданских и производственных зданий. Определение объектов выполнения ремонтных работ.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3.Общие понятия о техническом обслуживании, сервисе и ремонте. Виды ремонтов: текущие, плановые, капитальные.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4. Сроки службы,  методика составления плана мероприятий по устранению дефектов систем вентиляции и кондиционирования воздуха.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32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5. Эксплуатационные требования к системам вентиляции и кондиционирования воздуха.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 xml:space="preserve">6.Особенности эксплуатации систем вентиляции и кондиционирования воздуха в зависимости от ее назначения. 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32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7.Техническое обслуживание систем вентиляции и кондиционирования воздуха.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7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>
              <w:t>В том числе практических</w:t>
            </w:r>
            <w:r w:rsidRPr="008A6FA1">
              <w:t xml:space="preserve"> занятий и лабораторных работ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rPr>
          <w:trHeight w:val="36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1.Практическая работа №1Составления плана мероприятий по устранению дефектов систем вентиляции и кондиционирования воздуха.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 w:val="restar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lastRenderedPageBreak/>
              <w:t>Тема 1.2. Диагностика систем вентиляции и кондиционирования воздуха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Содержание учебного материала</w:t>
            </w:r>
          </w:p>
        </w:tc>
        <w:tc>
          <w:tcPr>
            <w:tcW w:w="716" w:type="pct"/>
            <w:vMerge w:val="restart"/>
          </w:tcPr>
          <w:p w:rsidR="00C87DB5" w:rsidRPr="004771FB" w:rsidRDefault="00492B12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="00C87DB5">
              <w:rPr>
                <w:b/>
              </w:rPr>
              <w:t>4</w:t>
            </w:r>
          </w:p>
          <w:p w:rsidR="00C87DB5" w:rsidRPr="004771FB" w:rsidRDefault="00C87DB5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  <w:rPr>
                <w:lang w:val="en-US"/>
              </w:rPr>
            </w:pPr>
            <w:r w:rsidRPr="008A6FA1">
              <w:t>1.Общие принципы диагностики систем вентиляции и кондиционирования воздуха. Правила оценки физического износа систем. Документация по оценке состояния систем. Методы обнаружения основных неисправностей систем вентиляции и кондиционирования воздуха. Приборы и устройства для диагностики систем вентиляции и кондиционирования воздуха. Правила проведения сезонных осмотров.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32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 Анализ режимов работы систем  вентиляции и кондиционирования воздуха</w:t>
            </w:r>
          </w:p>
          <w:p w:rsidR="00C87DB5" w:rsidRPr="006A4E73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 xml:space="preserve">Основные требования к режимам работы систем вентиляции и кондиционирования. 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7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>
              <w:t>В том числе практических</w:t>
            </w:r>
            <w:r w:rsidRPr="008A6FA1">
              <w:t xml:space="preserve"> занятий и лабораторных работ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18</w:t>
            </w:r>
          </w:p>
        </w:tc>
      </w:tr>
      <w:tr w:rsidR="00C87DB5" w:rsidRPr="008A6FA1" w:rsidTr="0057030F">
        <w:trPr>
          <w:trHeight w:val="36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1.Лабораторная я работа №2 Определение параметров воздушной среды в помещении.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  Лабораторная работа №3 Испытание систем вентиляции.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3. Практическая работа №4 Оформление акта гидростатического или манометрического испытания на герметичность систем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4.Практическая работа №5 Оформление актов приёмки систем вентиляции и кондиционирования воздуха в эксплуатацию.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5. Практическая работа №6 Оформление акта индивидуального испытания оборудования.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6.Практическая работа №7 Оформление паспортов вентиляционной системы и оборудования.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7.Практическая работа №8 Выбор приборов и устрой</w:t>
            </w:r>
            <w:proofErr w:type="gramStart"/>
            <w:r w:rsidRPr="008A6FA1">
              <w:t>ств дл</w:t>
            </w:r>
            <w:proofErr w:type="gramEnd"/>
            <w:r w:rsidRPr="008A6FA1">
              <w:t>я диагностики систем вентиляции и кондиционирования воздуха.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 w:val="restar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Тема 1.3.Основные неисправности систем вентиляции и кондиционирования воздуха.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Содержание учебного материала</w:t>
            </w:r>
          </w:p>
        </w:tc>
        <w:tc>
          <w:tcPr>
            <w:tcW w:w="716" w:type="pct"/>
            <w:vMerge w:val="restart"/>
          </w:tcPr>
          <w:p w:rsidR="00C87DB5" w:rsidRPr="004771FB" w:rsidRDefault="00492B12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>
              <w:rPr>
                <w:b/>
              </w:rPr>
              <w:t>4</w:t>
            </w:r>
            <w:r w:rsidR="00C87DB5">
              <w:rPr>
                <w:b/>
              </w:rPr>
              <w:t>0</w:t>
            </w:r>
          </w:p>
        </w:tc>
      </w:tr>
      <w:tr w:rsidR="00C87DB5" w:rsidRPr="008A6FA1" w:rsidTr="0057030F">
        <w:trPr>
          <w:trHeight w:val="29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 xml:space="preserve">1.Виды неисправностей систем и оборудования вентиляции и кондиционирования воздуха и способы их устранения. Способы устранения основных неисправностей систем и оборудования для создания микроклимата в помещениях: балансировка, ремонт рабочих колес, подшипников и кожухов вентиляторов; ремонт калориферов, фильтров, заборных шахт, воздуховодов, сетевого оборудования, элементов кондиционеров. 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32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 Меры безопасности при эксплуатации систем вентиляции и кондиционирования воздуха.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7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>
              <w:t>В том числе практических</w:t>
            </w:r>
            <w:r w:rsidRPr="008A6FA1">
              <w:t xml:space="preserve"> занятий и лабораторных работ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8</w:t>
            </w:r>
          </w:p>
        </w:tc>
      </w:tr>
      <w:tr w:rsidR="00C87DB5" w:rsidRPr="008A6FA1" w:rsidTr="0057030F">
        <w:trPr>
          <w:trHeight w:val="36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1.Практическая работа №9 Устранение основных неисправностей систем и оборудования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8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 w:val="restar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 Тема 1.4.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lastRenderedPageBreak/>
              <w:t>Способы устранения неисправностей, возникающих при эксплуатации систем вентиляции и кондиционирования воздуха.</w:t>
            </w: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lastRenderedPageBreak/>
              <w:t>Содержание учебного материала</w:t>
            </w:r>
          </w:p>
        </w:tc>
        <w:tc>
          <w:tcPr>
            <w:tcW w:w="716" w:type="pct"/>
            <w:vMerge w:val="restart"/>
          </w:tcPr>
          <w:p w:rsidR="00C87DB5" w:rsidRPr="004771FB" w:rsidRDefault="00C87DB5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 w:rsidRPr="004771FB">
              <w:rPr>
                <w:b/>
              </w:rPr>
              <w:t>34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  <w:jc w:val="left"/>
            </w:pPr>
          </w:p>
        </w:tc>
      </w:tr>
      <w:tr w:rsidR="00C87DB5" w:rsidRPr="008A6FA1" w:rsidTr="0057030F">
        <w:trPr>
          <w:trHeight w:val="1156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 xml:space="preserve">1.Технические средства для проведения ремонтных работ. Набор инструментов и приспособлений по ремонту </w:t>
            </w:r>
            <w:proofErr w:type="spellStart"/>
            <w:r w:rsidRPr="008A6FA1">
              <w:t>системвентиляции</w:t>
            </w:r>
            <w:proofErr w:type="spellEnd"/>
            <w:r w:rsidRPr="008A6FA1">
              <w:t xml:space="preserve"> и кондиционирования воздуха. Машины, механизмы и станки, используемые при ремонтных работах. Меры безопасности при использовании инструментов и приспособлений, машин и механизмов.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32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 Планирование ремонтных работ. Методика определения объемов ремонтных работ. Организация базы и расчет потребности запасных частей и материалов. Определение численного и квалификационного состава бригады. Состав документации на производство ремонтных работ. Порядок составления графиков на производство ремонтных работ.</w:t>
            </w:r>
          </w:p>
        </w:tc>
        <w:tc>
          <w:tcPr>
            <w:tcW w:w="716" w:type="pct"/>
            <w:vMerge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</w:tr>
      <w:tr w:rsidR="00C87DB5" w:rsidRPr="008A6FA1" w:rsidTr="0057030F">
        <w:trPr>
          <w:trHeight w:val="27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>
              <w:t>В том числе практических</w:t>
            </w:r>
            <w:r w:rsidRPr="008A6FA1">
              <w:t xml:space="preserve"> занятий и лабораторных работ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20</w:t>
            </w:r>
          </w:p>
        </w:tc>
      </w:tr>
      <w:tr w:rsidR="00C87DB5" w:rsidRPr="008A6FA1" w:rsidTr="0057030F">
        <w:trPr>
          <w:trHeight w:val="369"/>
        </w:trPr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1.Практическая работа №10 Оформление документации на проведение плановых осмотров систем вентиляции и кондиционирования воздуха. Оформление журнала сезонного осмотра.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2.Практическая работа №11 Оценка физического износа систем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3. Практическая работа №12 Составление плана мероприятий по устранению дефектов систем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4. Практическая работа №13 Составление дефектных ведомостей на системы вентиляции и кондиционирования воздуха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5. Практическая работа №14 Определение сметной стоимости ремонтных работ на основании дефектных ведомостей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6. Практическая работа №15 Составление графиков проведения осмотров и ремонтов систем вентиляции и кондиционирования воздуха.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C87DB5" w:rsidRPr="008A6FA1" w:rsidTr="0057030F">
        <w:tc>
          <w:tcPr>
            <w:tcW w:w="952" w:type="pct"/>
            <w:gridSpan w:val="2"/>
            <w:vMerge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C87DB5" w:rsidRPr="008A6FA1" w:rsidRDefault="00C87DB5" w:rsidP="0057030F">
            <w:pPr>
              <w:numPr>
                <w:ilvl w:val="0"/>
                <w:numId w:val="0"/>
              </w:numPr>
              <w:ind w:firstLine="142"/>
              <w:jc w:val="left"/>
            </w:pPr>
            <w:r w:rsidRPr="008A6FA1">
              <w:t>7. Практическая работа №16 Выбор инструментов и приспособлений для бригады рабочих по ремонту и эксплуатации систем вентиляции и кондиционирования воздуха.</w:t>
            </w:r>
          </w:p>
        </w:tc>
        <w:tc>
          <w:tcPr>
            <w:tcW w:w="716" w:type="pct"/>
            <w:vAlign w:val="center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2</w:t>
            </w:r>
          </w:p>
        </w:tc>
      </w:tr>
      <w:tr w:rsidR="00492B12" w:rsidRPr="008A6FA1" w:rsidTr="0057030F">
        <w:tc>
          <w:tcPr>
            <w:tcW w:w="952" w:type="pct"/>
            <w:gridSpan w:val="2"/>
          </w:tcPr>
          <w:p w:rsidR="00492B12" w:rsidRPr="008A6FA1" w:rsidRDefault="00492B12" w:rsidP="0057030F">
            <w:pPr>
              <w:numPr>
                <w:ilvl w:val="0"/>
                <w:numId w:val="0"/>
              </w:numPr>
            </w:pPr>
          </w:p>
        </w:tc>
        <w:tc>
          <w:tcPr>
            <w:tcW w:w="3332" w:type="pct"/>
          </w:tcPr>
          <w:p w:rsidR="00492B12" w:rsidRPr="008A6FA1" w:rsidRDefault="00F34865" w:rsidP="0057030F">
            <w:pPr>
              <w:numPr>
                <w:ilvl w:val="0"/>
                <w:numId w:val="0"/>
              </w:numPr>
              <w:ind w:firstLine="142"/>
              <w:jc w:val="left"/>
            </w:pPr>
            <w:r>
              <w:t>Итоговая аттестация</w:t>
            </w:r>
          </w:p>
        </w:tc>
        <w:tc>
          <w:tcPr>
            <w:tcW w:w="716" w:type="pct"/>
            <w:vAlign w:val="center"/>
          </w:tcPr>
          <w:p w:rsidR="00492B12" w:rsidRPr="00F34865" w:rsidRDefault="000C63F5" w:rsidP="0057030F">
            <w:pPr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C87DB5" w:rsidRPr="008A6FA1" w:rsidTr="0057030F">
        <w:tc>
          <w:tcPr>
            <w:tcW w:w="4284" w:type="pct"/>
            <w:gridSpan w:val="3"/>
            <w:tcBorders>
              <w:top w:val="nil"/>
            </w:tcBorders>
          </w:tcPr>
          <w:p w:rsidR="00C87DB5" w:rsidRPr="00912E13" w:rsidRDefault="00B64455" w:rsidP="0057030F">
            <w:pPr>
              <w:numPr>
                <w:ilvl w:val="0"/>
                <w:numId w:val="0"/>
              </w:numPr>
            </w:pPr>
            <w:r w:rsidRPr="00912E13">
              <w:t>Темы самостоятельной</w:t>
            </w:r>
            <w:r w:rsidR="00C87DB5" w:rsidRPr="00912E13">
              <w:t xml:space="preserve"> работа при изучении профессионального мо</w:t>
            </w:r>
            <w:r w:rsidRPr="00912E13">
              <w:t>дуля:</w:t>
            </w:r>
          </w:p>
          <w:p w:rsidR="00C87DB5" w:rsidRPr="00912E13" w:rsidRDefault="00C87DB5" w:rsidP="0057030F">
            <w:pPr>
              <w:numPr>
                <w:ilvl w:val="0"/>
                <w:numId w:val="0"/>
              </w:numPr>
            </w:pPr>
            <w:r w:rsidRPr="00912E13">
              <w:t>1. Снижение энергоемкости ремонтных процессов  при эксплуатации систем.</w:t>
            </w:r>
          </w:p>
          <w:p w:rsidR="00912E13" w:rsidRPr="00912E13" w:rsidRDefault="00C87DB5" w:rsidP="0057030F">
            <w:pPr>
              <w:numPr>
                <w:ilvl w:val="0"/>
                <w:numId w:val="0"/>
              </w:numPr>
            </w:pPr>
            <w:r w:rsidRPr="00912E13">
              <w:t>2. Современные виды приборов, инструментов для диагностики и ремонт</w:t>
            </w:r>
            <w:r w:rsidR="00912E13" w:rsidRPr="00912E13">
              <w:t>а</w:t>
            </w:r>
          </w:p>
          <w:p w:rsidR="00912E13" w:rsidRPr="00912E13" w:rsidRDefault="00912E13" w:rsidP="0057030F">
            <w:pPr>
              <w:numPr>
                <w:ilvl w:val="0"/>
                <w:numId w:val="0"/>
              </w:numPr>
            </w:pPr>
            <w:r w:rsidRPr="00912E13">
              <w:t>3. Оформление практических работ</w:t>
            </w:r>
          </w:p>
        </w:tc>
        <w:tc>
          <w:tcPr>
            <w:tcW w:w="716" w:type="pct"/>
            <w:vAlign w:val="center"/>
          </w:tcPr>
          <w:p w:rsidR="00C87DB5" w:rsidRPr="0021151E" w:rsidRDefault="00492B12" w:rsidP="0057030F">
            <w:pPr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C87DB5" w:rsidRPr="008A6FA1" w:rsidTr="0057030F">
        <w:tc>
          <w:tcPr>
            <w:tcW w:w="4284" w:type="pct"/>
            <w:gridSpan w:val="3"/>
            <w:tcBorders>
              <w:top w:val="nil"/>
            </w:tcBorders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Учебная практика по профессиональному модулю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Виды работ: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1.Изучение работы автоматических регуляторов, построение их характеристик, подбор регуляторов.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2.Построение функциональных схем автоматизации систем вентиляции и кондиционирования, подборка комплекта оборудования для автоматизации систем вентиляции и кондиционирования в зависимости от заданной температуры </w:t>
            </w:r>
            <w:r w:rsidRPr="008A6FA1">
              <w:lastRenderedPageBreak/>
              <w:t>воздуха в помещении.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3.Построение функциональных схем автоматизации систем вентиляции и кондиционирования воздуха.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4. Изучение современных методов, технологии планирования и организации производства проектных, заготовительных и монтажных работ;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5.Изучение и выполнение функциональных обязанностей по занимаемой должности,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6. Изучение хода выполнения ремонтных работ.</w:t>
            </w:r>
          </w:p>
        </w:tc>
        <w:tc>
          <w:tcPr>
            <w:tcW w:w="716" w:type="pct"/>
          </w:tcPr>
          <w:p w:rsidR="00C87DB5" w:rsidRPr="0021151E" w:rsidRDefault="00C87DB5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>
              <w:rPr>
                <w:b/>
              </w:rPr>
              <w:lastRenderedPageBreak/>
              <w:t>144</w:t>
            </w:r>
          </w:p>
        </w:tc>
      </w:tr>
      <w:tr w:rsidR="00C87DB5" w:rsidRPr="008A6FA1" w:rsidTr="0057030F">
        <w:tc>
          <w:tcPr>
            <w:tcW w:w="4284" w:type="pct"/>
            <w:gridSpan w:val="3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lastRenderedPageBreak/>
              <w:t>Производственная практика  по  профессиональному модулю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Виды работ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1.Распределение по предприятиям. Вводный инструктаж. Структура предприятия. Знакомство с рабочим местом. 2.Обязанности дублера мастера.  Знакомство и оформление эксплуатационно-технической документации.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Обход систем вентиляции и кондиционирования.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 xml:space="preserve">3.Участие в проведении пуско-наладочных работ. Участие в проведении ремонтных работ. 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4.Работа с приборами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5.Изучение  структуры организаций,  эксплуатирующих системы вентиляции и кондиционирования воздуха;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6.Определение неисправностей в работе систем и оборудования;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7.Установка, замена и восстановление работоспособности отдельных элементов и частей элементов внутренних систем вентиляции и кондиционирования.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8. Составление и оформление паспортов, журналов и дефектных ведомостей;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9. Заполнение актов по оценке состояния систем;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10.Разработка плана мероприятий по устранению дефектов;</w:t>
            </w:r>
          </w:p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11. Составление  графиков проведения осмотров и ремонтов.</w:t>
            </w:r>
          </w:p>
        </w:tc>
        <w:tc>
          <w:tcPr>
            <w:tcW w:w="716" w:type="pct"/>
          </w:tcPr>
          <w:p w:rsidR="00C87DB5" w:rsidRPr="0021151E" w:rsidRDefault="00C87DB5" w:rsidP="0057030F">
            <w:pPr>
              <w:numPr>
                <w:ilvl w:val="0"/>
                <w:numId w:val="0"/>
              </w:numPr>
              <w:jc w:val="left"/>
              <w:rPr>
                <w:b/>
              </w:rPr>
            </w:pPr>
            <w:r w:rsidRPr="0021151E">
              <w:rPr>
                <w:b/>
              </w:rPr>
              <w:t>180</w:t>
            </w:r>
          </w:p>
        </w:tc>
      </w:tr>
      <w:tr w:rsidR="00C87DB5" w:rsidRPr="008A6FA1" w:rsidTr="0057030F">
        <w:tc>
          <w:tcPr>
            <w:tcW w:w="4284" w:type="pct"/>
            <w:gridSpan w:val="3"/>
          </w:tcPr>
          <w:p w:rsidR="00C87DB5" w:rsidRPr="008A6FA1" w:rsidRDefault="00C87DB5" w:rsidP="0057030F">
            <w:pPr>
              <w:numPr>
                <w:ilvl w:val="0"/>
                <w:numId w:val="0"/>
              </w:numPr>
            </w:pPr>
            <w:r w:rsidRPr="008A6FA1">
              <w:t>Всего:</w:t>
            </w:r>
          </w:p>
        </w:tc>
        <w:tc>
          <w:tcPr>
            <w:tcW w:w="716" w:type="pct"/>
            <w:vAlign w:val="center"/>
          </w:tcPr>
          <w:p w:rsidR="00C87DB5" w:rsidRPr="0021151E" w:rsidRDefault="00492B12" w:rsidP="0057030F">
            <w:pPr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566</w:t>
            </w:r>
          </w:p>
        </w:tc>
      </w:tr>
    </w:tbl>
    <w:p w:rsidR="00C87DB5" w:rsidRPr="008A6FA1" w:rsidRDefault="00C87DB5" w:rsidP="00C87DB5">
      <w:pPr>
        <w:numPr>
          <w:ilvl w:val="0"/>
          <w:numId w:val="0"/>
        </w:numPr>
        <w:ind w:left="568"/>
        <w:sectPr w:rsidR="00C87DB5" w:rsidRPr="008A6FA1" w:rsidSect="0057030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F115A6" w:rsidRDefault="00C87DB5" w:rsidP="00C87DB5">
      <w:pPr>
        <w:numPr>
          <w:ilvl w:val="0"/>
          <w:numId w:val="0"/>
        </w:numPr>
        <w:ind w:left="568"/>
        <w:rPr>
          <w:b/>
        </w:rPr>
      </w:pPr>
      <w:r w:rsidRPr="00F115A6">
        <w:rPr>
          <w:b/>
        </w:rPr>
        <w:t>3. УСЛОВИЯ РЕАЛИЗАЦИИ ПРОГРАММЫ ПРОФЕССИОНАЛЬНОГО МОДУЛЯ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3.1. Для реализации программы профессионального модуля должны быть предусмотрены следующие специальные помещения: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>
        <w:t>1</w:t>
      </w:r>
      <w:r w:rsidRPr="008A6FA1">
        <w:t xml:space="preserve">. Кабинет </w:t>
      </w:r>
      <w:r w:rsidRPr="00543A40">
        <w:rPr>
          <w:u w:val="single"/>
        </w:rPr>
        <w:t>«Энергосберегающие технологии систем вентиляции и кондиционирования»,</w:t>
      </w:r>
      <w:r w:rsidRPr="008A6FA1">
        <w:t xml:space="preserve"> оснащенный</w:t>
      </w:r>
    </w:p>
    <w:p w:rsidR="00C87DB5" w:rsidRPr="008A6FA1" w:rsidRDefault="00C87DB5" w:rsidP="00C87DB5">
      <w:pPr>
        <w:numPr>
          <w:ilvl w:val="0"/>
          <w:numId w:val="0"/>
        </w:numPr>
        <w:ind w:firstLine="567"/>
      </w:pPr>
      <w:r w:rsidRPr="008A6FA1">
        <w:t>оборудованием: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-посадочные места по количеству </w:t>
      </w:r>
      <w:proofErr w:type="gramStart"/>
      <w:r w:rsidRPr="008A6FA1">
        <w:t>обучающихся</w:t>
      </w:r>
      <w:proofErr w:type="gramEnd"/>
      <w:r w:rsidRPr="008A6FA1">
        <w:t>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-рабочее место преподавателя;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-стенды кабинета;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-комплекс учебно-наглядных пособий;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лабораторный стенд «Энергосберегающие технологии в сфере ЖКХ»;</w:t>
      </w:r>
    </w:p>
    <w:p w:rsidR="00C87DB5" w:rsidRPr="008A6FA1" w:rsidRDefault="00C87DB5" w:rsidP="00C87DB5">
      <w:pPr>
        <w:numPr>
          <w:ilvl w:val="0"/>
          <w:numId w:val="0"/>
        </w:numPr>
        <w:ind w:firstLine="567"/>
      </w:pPr>
      <w:r w:rsidRPr="008A6FA1">
        <w:t>техническими средствами: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компьютеры;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мультимедийный проектор;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-технические устройства для аудиовизуального отображения информации (интерактивная доска, микрофон, </w:t>
      </w:r>
      <w:proofErr w:type="spellStart"/>
      <w:r w:rsidRPr="008A6FA1">
        <w:t>web</w:t>
      </w:r>
      <w:proofErr w:type="spellEnd"/>
      <w:r w:rsidRPr="008A6FA1">
        <w:t>-камера).</w:t>
      </w:r>
    </w:p>
    <w:p w:rsidR="00C87DB5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>
        <w:t>2</w:t>
      </w:r>
      <w:r w:rsidRPr="008A6FA1">
        <w:t xml:space="preserve">. Кабинет </w:t>
      </w:r>
      <w:r w:rsidRPr="00543A40">
        <w:rPr>
          <w:u w:val="single"/>
        </w:rPr>
        <w:t>«Монтаж, техническая эксплуатация и ремонт систем вентиляций и кондиционирования воздуха»,</w:t>
      </w:r>
      <w:r w:rsidRPr="008A6FA1">
        <w:t xml:space="preserve"> оснащенный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оборудованием: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>
        <w:t xml:space="preserve">             - </w:t>
      </w:r>
      <w:r w:rsidRPr="008A6FA1">
        <w:t>рабочее место преподавателя;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             - рабочие места по количеству </w:t>
      </w:r>
      <w:proofErr w:type="gramStart"/>
      <w:r w:rsidRPr="008A6FA1">
        <w:t>обучающихся</w:t>
      </w:r>
      <w:proofErr w:type="gramEnd"/>
      <w:r w:rsidRPr="008A6FA1">
        <w:t>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- стенды: «Виды слесарных инструментов для работы в профессии», «Виды </w:t>
      </w:r>
      <w:proofErr w:type="spellStart"/>
      <w:r w:rsidRPr="008A6FA1">
        <w:t>фальцевых</w:t>
      </w:r>
      <w:proofErr w:type="spellEnd"/>
      <w:r w:rsidRPr="008A6FA1">
        <w:t xml:space="preserve"> соединений», «Способы крепления воздуховодов»; «Образцы материалов для изготовления воздуховодов»;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сте</w:t>
      </w:r>
      <w:r>
        <w:t>нды тренажеры: «Работа приточно-</w:t>
      </w:r>
      <w:r w:rsidRPr="008A6FA1">
        <w:t>вытяжной вентиляционной установки», «Функционирование системы кондиционирования»,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оригиналы вентиляторов (радиального, осевого), бытового кондиционера;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детали вентиляционных систем;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плакаты, наглядные пособия, схемы, технические задания.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техническими средствами: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диапроекторы;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телевизионный комплекс (видеодвойка);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компьютеры;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сканер;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мультимедийный проектор;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- лицензионное программное обеспечение.</w:t>
      </w:r>
    </w:p>
    <w:p w:rsidR="00C87DB5" w:rsidRDefault="00C87DB5" w:rsidP="00C87DB5">
      <w:pPr>
        <w:numPr>
          <w:ilvl w:val="0"/>
          <w:numId w:val="0"/>
        </w:numPr>
        <w:suppressAutoHyphens/>
        <w:ind w:left="142" w:firstLine="567"/>
        <w:rPr>
          <w:bCs w:val="0"/>
        </w:rPr>
      </w:pPr>
    </w:p>
    <w:p w:rsidR="00C87DB5" w:rsidRPr="00543A40" w:rsidRDefault="00C87DB5" w:rsidP="00C87DB5">
      <w:pPr>
        <w:numPr>
          <w:ilvl w:val="0"/>
          <w:numId w:val="0"/>
        </w:numPr>
        <w:suppressAutoHyphens/>
        <w:ind w:left="142" w:firstLine="567"/>
        <w:rPr>
          <w:bCs w:val="0"/>
        </w:rPr>
      </w:pPr>
      <w:r>
        <w:rPr>
          <w:bCs w:val="0"/>
        </w:rPr>
        <w:t xml:space="preserve">Лаборатории </w:t>
      </w:r>
      <w:r w:rsidRPr="009F1C78">
        <w:t xml:space="preserve">«Сварка и резка материалов», «Сварочный </w:t>
      </w:r>
      <w:proofErr w:type="spellStart"/>
      <w:r w:rsidRPr="009F1C78">
        <w:t>участок»</w:t>
      </w:r>
      <w:proofErr w:type="gramStart"/>
      <w:r w:rsidRPr="009F1C78">
        <w:t>:«</w:t>
      </w:r>
      <w:proofErr w:type="gramEnd"/>
      <w:r w:rsidRPr="009F1C78">
        <w:t>Монтаж</w:t>
      </w:r>
      <w:proofErr w:type="spellEnd"/>
      <w:r w:rsidRPr="009F1C78">
        <w:t xml:space="preserve">, техническое обслуживание и наладка систем вентиляции и кондиционирования </w:t>
      </w:r>
      <w:r w:rsidRPr="00543A40">
        <w:t xml:space="preserve">воздуха», </w:t>
      </w:r>
      <w:r w:rsidRPr="00543A40">
        <w:rPr>
          <w:bCs w:val="0"/>
        </w:rPr>
        <w:t>, оснащенные в соответствии с п. 6.2.1. Примерной программы по специальности.</w:t>
      </w:r>
    </w:p>
    <w:p w:rsidR="00C87DB5" w:rsidRPr="00543A40" w:rsidRDefault="00C87DB5" w:rsidP="00C87DB5">
      <w:pPr>
        <w:numPr>
          <w:ilvl w:val="0"/>
          <w:numId w:val="0"/>
        </w:numPr>
        <w:suppressAutoHyphens/>
        <w:ind w:firstLine="709"/>
        <w:rPr>
          <w:bCs w:val="0"/>
        </w:rPr>
      </w:pPr>
      <w:r w:rsidRPr="00543A40">
        <w:rPr>
          <w:bCs w:val="0"/>
        </w:rPr>
        <w:t>Мастерские</w:t>
      </w:r>
      <w:r w:rsidRPr="00543A40">
        <w:t xml:space="preserve"> «Слесарно-механическая и заготовительная мастерская», Монтажная мастерская</w:t>
      </w:r>
      <w:r w:rsidRPr="00543A40">
        <w:rPr>
          <w:bCs w:val="0"/>
        </w:rPr>
        <w:t>, оснащенные в соответствии с п. 6.2.2. Примерной программы по специальности.</w:t>
      </w:r>
    </w:p>
    <w:p w:rsidR="00C87DB5" w:rsidRPr="00543A40" w:rsidRDefault="00C87DB5" w:rsidP="00C87DB5">
      <w:pPr>
        <w:numPr>
          <w:ilvl w:val="0"/>
          <w:numId w:val="0"/>
        </w:numPr>
        <w:suppressAutoHyphens/>
        <w:ind w:firstLine="709"/>
        <w:rPr>
          <w:bCs w:val="0"/>
        </w:rPr>
      </w:pPr>
      <w:r w:rsidRPr="00543A40">
        <w:rPr>
          <w:bCs w:val="0"/>
        </w:rPr>
        <w:t xml:space="preserve">Оснащенные базы практики, в соответствии с </w:t>
      </w:r>
      <w:proofErr w:type="gramStart"/>
      <w:r w:rsidRPr="00543A40">
        <w:rPr>
          <w:bCs w:val="0"/>
        </w:rPr>
        <w:t>п</w:t>
      </w:r>
      <w:proofErr w:type="gramEnd"/>
      <w:r w:rsidRPr="00543A40">
        <w:rPr>
          <w:bCs w:val="0"/>
        </w:rPr>
        <w:t xml:space="preserve"> 6.2.3 Примерной программы по специальности.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lastRenderedPageBreak/>
        <w:t>3.2. Информационное обеспечение реализации программы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3.2.1. Печатные издания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1.Билли К. Лэнгли, Руководство по устранению неисправностей в оборудовании для кондиционирования воздуха и в холодильных установка</w:t>
      </w:r>
      <w:r w:rsidR="00912E13">
        <w:t xml:space="preserve">х - Учебник-М.: </w:t>
      </w:r>
      <w:proofErr w:type="spellStart"/>
      <w:r w:rsidR="00912E13">
        <w:t>Техносфера</w:t>
      </w:r>
      <w:proofErr w:type="spellEnd"/>
      <w:r w:rsidR="00912E13">
        <w:t>, 2015</w:t>
      </w:r>
      <w:r w:rsidRPr="008A6FA1">
        <w:t>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>
        <w:t>2</w:t>
      </w:r>
      <w:r w:rsidRPr="008A6FA1">
        <w:t xml:space="preserve">.Сибикин Ю.Д. Отопление, вентиляция и кондиционирование воздуха. М.:- </w:t>
      </w:r>
    </w:p>
    <w:p w:rsidR="00C87DB5" w:rsidRPr="008A6FA1" w:rsidRDefault="00912E13" w:rsidP="00C87DB5">
      <w:pPr>
        <w:numPr>
          <w:ilvl w:val="0"/>
          <w:numId w:val="0"/>
        </w:numPr>
        <w:ind w:left="568"/>
      </w:pPr>
      <w:proofErr w:type="spellStart"/>
      <w:r>
        <w:t>Academia</w:t>
      </w:r>
      <w:proofErr w:type="spellEnd"/>
      <w:r>
        <w:t>, 2016</w:t>
      </w:r>
      <w:r w:rsidR="00C87DB5" w:rsidRPr="008A6FA1">
        <w:t>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>
        <w:t>3</w:t>
      </w:r>
      <w:r w:rsidRPr="008A6FA1">
        <w:t xml:space="preserve">.Бодров В.И. Отопление, вентиляция и кондиционирование воздуха производственных зданий </w:t>
      </w:r>
      <w:proofErr w:type="spellStart"/>
      <w:r w:rsidRPr="008A6FA1">
        <w:t>сельхозназначения</w:t>
      </w:r>
      <w:proofErr w:type="spellEnd"/>
      <w:r w:rsidRPr="008A6FA1">
        <w:t>. М.: Издательство Асс</w:t>
      </w:r>
      <w:r w:rsidR="00912E13">
        <w:t>оциации строительных вузов, 2015</w:t>
      </w:r>
      <w:r w:rsidRPr="008A6FA1">
        <w:t>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>Электронные издания (</w:t>
      </w:r>
      <w:proofErr w:type="gramStart"/>
      <w:r w:rsidRPr="008A6FA1">
        <w:t>электронный</w:t>
      </w:r>
      <w:proofErr w:type="gramEnd"/>
      <w:r w:rsidRPr="008A6FA1">
        <w:t xml:space="preserve"> ресурсы)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1.Режим доступа: </w:t>
      </w:r>
      <w:hyperlink r:id="rId8" w:history="1">
        <w:r w:rsidRPr="008A6FA1">
          <w:rPr>
            <w:color w:val="0563C1" w:themeColor="hyperlink"/>
            <w:u w:val="single"/>
          </w:rPr>
          <w:t>www.conditionery.ru</w:t>
        </w:r>
      </w:hyperlink>
      <w:r w:rsidRPr="008A6FA1">
        <w:t xml:space="preserve">. 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2. Режим доступа: </w:t>
      </w:r>
      <w:hyperlink r:id="rId9" w:history="1">
        <w:r w:rsidRPr="008A6FA1">
          <w:rPr>
            <w:color w:val="0563C1" w:themeColor="hyperlink"/>
            <w:u w:val="single"/>
          </w:rPr>
          <w:t>www.mir-klimata.com</w:t>
        </w:r>
      </w:hyperlink>
      <w:r w:rsidRPr="008A6FA1">
        <w:t xml:space="preserve">.  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3. Режим доступа: </w:t>
      </w:r>
      <w:hyperlink r:id="rId10" w:history="1">
        <w:r w:rsidRPr="008A6FA1">
          <w:rPr>
            <w:color w:val="0563C1" w:themeColor="hyperlink"/>
            <w:u w:val="single"/>
          </w:rPr>
          <w:t>www.mkc-ltd.ru</w:t>
        </w:r>
      </w:hyperlink>
      <w:r w:rsidRPr="008A6FA1">
        <w:t xml:space="preserve"> .  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4. Информационный портал. Режим доступа: </w:t>
      </w:r>
      <w:hyperlink r:id="rId11" w:history="1">
        <w:r w:rsidRPr="008A6FA1">
          <w:rPr>
            <w:color w:val="0563C1" w:themeColor="hyperlink"/>
            <w:u w:val="single"/>
          </w:rPr>
          <w:t>https://ventportal.com/</w:t>
        </w:r>
      </w:hyperlink>
      <w:r w:rsidRPr="008A6FA1">
        <w:t>.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5. Информационный инженерный портал. Режим доступа:  </w:t>
      </w:r>
      <w:hyperlink r:id="rId12" w:history="1">
        <w:r w:rsidRPr="008A6FA1">
          <w:rPr>
            <w:color w:val="0563C1" w:themeColor="hyperlink"/>
            <w:u w:val="single"/>
          </w:rPr>
          <w:t>http://helpeng.ru/</w:t>
        </w:r>
      </w:hyperlink>
      <w:r w:rsidRPr="008A6FA1">
        <w:t xml:space="preserve">. 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6.Информационный инженерный портал. Режим доступа: </w:t>
      </w:r>
      <w:hyperlink r:id="rId13" w:history="1">
        <w:r w:rsidRPr="008A6FA1">
          <w:rPr>
            <w:color w:val="0563C1" w:themeColor="hyperlink"/>
            <w:u w:val="single"/>
          </w:rPr>
          <w:t>http://www.teploportal.ru/vent.htm</w:t>
        </w:r>
      </w:hyperlink>
      <w:r w:rsidRPr="008A6FA1">
        <w:t xml:space="preserve">. </w:t>
      </w:r>
    </w:p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C87DB5" w:rsidRPr="008A6FA1" w:rsidRDefault="00C87DB5" w:rsidP="00C87DB5">
      <w:pPr>
        <w:numPr>
          <w:ilvl w:val="0"/>
          <w:numId w:val="0"/>
        </w:numPr>
        <w:ind w:left="568"/>
      </w:pPr>
      <w:r w:rsidRPr="008A6FA1">
        <w:t xml:space="preserve">4.КОНТРОЛЬ И ОЦЕНКА РЕЗУЛЬТАТОВ ОСВОЕНИЯ ПРОФЕССИОНАЛЬНОГО МОДУЛЯ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5069"/>
        <w:gridCol w:w="2374"/>
      </w:tblGrid>
      <w:tr w:rsidR="00C87DB5" w:rsidRPr="00570053" w:rsidTr="0057030F">
        <w:trPr>
          <w:trHeight w:val="1098"/>
        </w:trPr>
        <w:tc>
          <w:tcPr>
            <w:tcW w:w="2019" w:type="dxa"/>
            <w:hideMark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069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2374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Методы оценки</w:t>
            </w:r>
          </w:p>
        </w:tc>
      </w:tr>
      <w:tr w:rsidR="00C87DB5" w:rsidRPr="00570053" w:rsidTr="0057030F">
        <w:trPr>
          <w:trHeight w:val="698"/>
        </w:trPr>
        <w:tc>
          <w:tcPr>
            <w:tcW w:w="2019" w:type="dxa"/>
            <w:hideMark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ПК</w:t>
            </w:r>
            <w:proofErr w:type="gramStart"/>
            <w:r w:rsidRPr="00570053">
              <w:rPr>
                <w:sz w:val="22"/>
                <w:szCs w:val="22"/>
              </w:rPr>
              <w:t>2</w:t>
            </w:r>
            <w:proofErr w:type="gramEnd"/>
            <w:r w:rsidRPr="00570053">
              <w:rPr>
                <w:sz w:val="22"/>
                <w:szCs w:val="22"/>
              </w:rPr>
              <w:t xml:space="preserve">.1. </w:t>
            </w:r>
          </w:p>
        </w:tc>
        <w:tc>
          <w:tcPr>
            <w:tcW w:w="5069" w:type="dxa"/>
            <w:hideMark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  <w:rPr>
                <w:rFonts w:ascii="Calibri" w:hAnsi="Calibri"/>
              </w:rPr>
            </w:pPr>
            <w:r w:rsidRPr="00570053">
              <w:rPr>
                <w:sz w:val="22"/>
                <w:szCs w:val="22"/>
              </w:rPr>
              <w:t>Демонстрирует системные знания: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условных обозначений, применяемых в рабочих и монтажных проектах;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требований, предъявляемых к качеству выполняемых работ по монтажу систем вентиляции, пневмотранспорта и аспирации;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 и видов слесарного инструмента для монтажа систем вентиляции, пневмотранспорта и аспирации;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 каждого вида оборудования, основных деталей и узлов систем вентиляции, аспирации и пневмотранспорта;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принципов построения сборочных чертежей, условных обозначений в принципиальных и функциональных гидравлических и электрических схемах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требований нормативных правовых актов, нормативно-технических и нормативно-методических документов по монтажу систем вентиляции, аспирации и пневмотранспорта;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lastRenderedPageBreak/>
              <w:t>технологий монтажных работ систем вентиляции, пневмотранспорта и аспирации (устанавливаемого оборудования и воздуховодов);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правил монтажа заслонок с ручным и механическим приводом, обратных клапанов, шиберов, </w:t>
            </w:r>
            <w:proofErr w:type="gramStart"/>
            <w:r w:rsidRPr="00570053">
              <w:rPr>
                <w:sz w:val="22"/>
                <w:szCs w:val="22"/>
              </w:rPr>
              <w:t>дроссель-клапанов</w:t>
            </w:r>
            <w:proofErr w:type="gramEnd"/>
            <w:r w:rsidRPr="00570053">
              <w:rPr>
                <w:sz w:val="22"/>
                <w:szCs w:val="22"/>
              </w:rPr>
              <w:t>, гибких вставок, дефлекторов;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способов проверки деталей и узлов монтируемого оборудования; допуски и посадки при сборке деталей;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правил  разборки и сборки вентиляторов;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rPr>
                <w:rFonts w:ascii="Calibri" w:hAnsi="Calibri"/>
                <w:b/>
              </w:rPr>
            </w:pPr>
            <w:r w:rsidRPr="00570053">
              <w:rPr>
                <w:sz w:val="22"/>
                <w:szCs w:val="22"/>
              </w:rPr>
              <w:t>устройств монтажных поршневых пистолетов и правила их применения.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 xml:space="preserve">подбора и применения необходимых инструментов, приборы, приспособления, расходные материалы и запасные части для контроля технического состояния, демонтажа и монтажа, </w:t>
            </w:r>
            <w:proofErr w:type="spellStart"/>
            <w:r w:rsidRPr="00570053">
              <w:rPr>
                <w:sz w:val="22"/>
                <w:szCs w:val="22"/>
              </w:rPr>
              <w:t>дефектации</w:t>
            </w:r>
            <w:proofErr w:type="spellEnd"/>
            <w:r w:rsidRPr="00570053">
              <w:rPr>
                <w:sz w:val="22"/>
                <w:szCs w:val="22"/>
              </w:rPr>
              <w:t>, ремонта или замены оборудования систем вентиляций и кондиционирования воздуха;</w:t>
            </w: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  <w:rPr>
                <w:b/>
              </w:rPr>
            </w:pPr>
            <w:r w:rsidRPr="00570053">
              <w:rPr>
                <w:sz w:val="22"/>
                <w:szCs w:val="22"/>
              </w:rPr>
              <w:t>соблюдения требований охраны труда, пожарной и экологической безопасности при выполнении работ</w:t>
            </w:r>
          </w:p>
        </w:tc>
        <w:tc>
          <w:tcPr>
            <w:tcW w:w="2374" w:type="dxa"/>
            <w:hideMark/>
          </w:tcPr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lastRenderedPageBreak/>
              <w:t>Тестирование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Решение </w:t>
            </w:r>
            <w:proofErr w:type="gramStart"/>
            <w:r w:rsidRPr="00570053">
              <w:rPr>
                <w:sz w:val="22"/>
                <w:szCs w:val="22"/>
              </w:rPr>
              <w:t>ситуационных</w:t>
            </w:r>
            <w:proofErr w:type="gramEnd"/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задач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Защита </w:t>
            </w:r>
            <w:proofErr w:type="gramStart"/>
            <w:r w:rsidRPr="00570053">
              <w:rPr>
                <w:sz w:val="22"/>
                <w:szCs w:val="22"/>
              </w:rPr>
              <w:t>лабораторных</w:t>
            </w:r>
            <w:proofErr w:type="gramEnd"/>
            <w:r w:rsidRPr="00570053">
              <w:rPr>
                <w:sz w:val="22"/>
                <w:szCs w:val="22"/>
              </w:rPr>
              <w:t xml:space="preserve"> и практических </w:t>
            </w:r>
            <w:proofErr w:type="spellStart"/>
            <w:r w:rsidRPr="00570053">
              <w:rPr>
                <w:sz w:val="22"/>
                <w:szCs w:val="22"/>
              </w:rPr>
              <w:t>занятийв</w:t>
            </w:r>
            <w:proofErr w:type="spellEnd"/>
            <w:r w:rsidRPr="00570053">
              <w:rPr>
                <w:sz w:val="22"/>
                <w:szCs w:val="22"/>
              </w:rPr>
              <w:t xml:space="preserve"> том числе по учебной и производственной практике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Защита проекта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Демонстрационный экзамен</w:t>
            </w:r>
          </w:p>
        </w:tc>
      </w:tr>
      <w:tr w:rsidR="00C87DB5" w:rsidRPr="00570053" w:rsidTr="0057030F">
        <w:trPr>
          <w:trHeight w:val="698"/>
        </w:trPr>
        <w:tc>
          <w:tcPr>
            <w:tcW w:w="2019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lastRenderedPageBreak/>
              <w:t>ПК 2.2.</w:t>
            </w:r>
          </w:p>
        </w:tc>
        <w:tc>
          <w:tcPr>
            <w:tcW w:w="5069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  <w:rPr>
                <w:rFonts w:ascii="Calibri" w:hAnsi="Calibri"/>
              </w:rPr>
            </w:pPr>
            <w:r w:rsidRPr="00570053">
              <w:rPr>
                <w:sz w:val="22"/>
                <w:szCs w:val="22"/>
              </w:rPr>
              <w:t>Демонстрирует системные знания: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нормативных документов и профессиональных терминов, относящихся к монтажу, пуско</w:t>
            </w:r>
            <w:r>
              <w:rPr>
                <w:sz w:val="22"/>
                <w:szCs w:val="22"/>
              </w:rPr>
              <w:t>-</w:t>
            </w:r>
            <w:r w:rsidRPr="00570053">
              <w:rPr>
                <w:sz w:val="22"/>
                <w:szCs w:val="22"/>
              </w:rPr>
              <w:t>наладке, эксплуатации, техническому обслуживанию и ремонту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основ термодинамики, теории теплообмена, гидравлики, аэродинамики, электротехники, автоматизации и деталей машин;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 и порядка  применения инструментов, приборов, приспособлений, запасных частей и материалов, необходимых для ремонта систем вентиляции и кондиционирования;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назначения, принципов работы, устройств, способов регулирования производительности и особенностей конструкции оборудования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оптимальных режимов функционирования систем вентиляций и кондиционирования воздуха, порядок их пуска и остановки;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назначения, принципов работы инструмента, контрольно-измерительных приборов, приспособлений, расходных материалов и запасных частей для устранения внезапных отказов систем вентиляций и кондиционирования воздуха.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визуальной оценки, с помощью контрольно-измерительных приборов или компьютерной диагностики правильности функционирования, производительность и потребляемую мощность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lastRenderedPageBreak/>
              <w:t xml:space="preserve">подбора и применения необходимых инструментов, приборов, приспособлений, расходных материалов и запасных частей для контроля технического состояния, демонтажа и монтажа, </w:t>
            </w:r>
            <w:proofErr w:type="spellStart"/>
            <w:r w:rsidRPr="00570053">
              <w:rPr>
                <w:sz w:val="22"/>
                <w:szCs w:val="22"/>
              </w:rPr>
              <w:t>дефектации</w:t>
            </w:r>
            <w:proofErr w:type="spellEnd"/>
            <w:r w:rsidRPr="00570053">
              <w:rPr>
                <w:sz w:val="22"/>
                <w:szCs w:val="22"/>
              </w:rPr>
              <w:t>, ремонта или замены оборудования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диагностики и устранения любых (механических, гидравлических и электрических) неисправностей оборудования систем кондиционирования воздуха.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взятие проб для проверки качества рабочих веществ, удаления их из циркуляционных контуров и заправки их в циркуляционные контуры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rPr>
                <w:b/>
              </w:rPr>
            </w:pPr>
            <w:r w:rsidRPr="00570053">
              <w:rPr>
                <w:sz w:val="22"/>
                <w:szCs w:val="22"/>
              </w:rPr>
              <w:t>пайка твердыми припоями в среде азота оборудование циркуляционных контуров, используемых в системах вентиляций и кондиционирования воздуха</w:t>
            </w:r>
            <w:r w:rsidRPr="0057005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74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</w:p>
        </w:tc>
      </w:tr>
      <w:tr w:rsidR="00C87DB5" w:rsidRPr="00570053" w:rsidTr="0057030F">
        <w:trPr>
          <w:trHeight w:val="698"/>
        </w:trPr>
        <w:tc>
          <w:tcPr>
            <w:tcW w:w="2019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lastRenderedPageBreak/>
              <w:t>ПК 2.3.</w:t>
            </w:r>
          </w:p>
        </w:tc>
        <w:tc>
          <w:tcPr>
            <w:tcW w:w="5069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Демонстрирует системные знания: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rPr>
                <w:b/>
              </w:rPr>
            </w:pPr>
            <w:r w:rsidRPr="00570053">
              <w:rPr>
                <w:sz w:val="22"/>
                <w:szCs w:val="22"/>
              </w:rPr>
              <w:t xml:space="preserve">методов </w:t>
            </w:r>
            <w:proofErr w:type="spellStart"/>
            <w:r w:rsidRPr="00570053">
              <w:rPr>
                <w:sz w:val="22"/>
                <w:szCs w:val="22"/>
              </w:rPr>
              <w:t>дефектации</w:t>
            </w:r>
            <w:proofErr w:type="spellEnd"/>
            <w:r w:rsidRPr="00570053">
              <w:rPr>
                <w:sz w:val="22"/>
                <w:szCs w:val="22"/>
              </w:rPr>
              <w:t xml:space="preserve"> деталей, сборочных узлов и оборудования систем вентиляций и кондиционирования воздуха, и правила составления дефектных ведомостей;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технологий ремонта, монтажа и </w:t>
            </w:r>
            <w:proofErr w:type="spellStart"/>
            <w:r w:rsidRPr="00570053">
              <w:rPr>
                <w:sz w:val="22"/>
                <w:szCs w:val="22"/>
              </w:rPr>
              <w:t>пусконаладки</w:t>
            </w:r>
            <w:proofErr w:type="spellEnd"/>
            <w:r w:rsidRPr="00570053">
              <w:rPr>
                <w:sz w:val="22"/>
                <w:szCs w:val="22"/>
              </w:rPr>
              <w:t xml:space="preserve">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назначения и правил применения средств индивидуальной защиты, пожаротушения и первой помощи пострадавшим при аварии или нарушении требований охраны труда, в том числе при отравлениях хладагентом или поражении им частей тела и глаз;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методов правильной организации труда при выполнении операций ремонта систем вентиляций и кондиционирования воздуха;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rPr>
                <w:rFonts w:ascii="Calibri" w:hAnsi="Calibri"/>
                <w:b/>
              </w:rPr>
            </w:pPr>
            <w:r w:rsidRPr="00570053">
              <w:rPr>
                <w:sz w:val="22"/>
                <w:szCs w:val="22"/>
              </w:rPr>
              <w:t>правил заполнения журнала эксплуатации и технического обслуживания систем вентиляций и кондиционирования воздуха в бумажном и электронном виде.</w:t>
            </w: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</w:p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  <w:r w:rsidRPr="00570053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проведения замены элементов систем вентиляции и кондиционирования; 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планирования  работы среднего и капитального ремонта; 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произведения слива/утилизации теплоносителя и хладагента; 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осуществления укрупненной разборки и сборки оборудования, ревизии и ремонта компрессоров, насосов, вентиляторов; 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 xml:space="preserve">проведения наладки оборудования систем вентиляции и кондиционирования после ремонта; 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</w:pPr>
            <w:r w:rsidRPr="00570053">
              <w:rPr>
                <w:sz w:val="22"/>
                <w:szCs w:val="22"/>
              </w:rPr>
              <w:t>выполнения слесарных, слесарно-сборочных и электромонтажных работ;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tabs>
                <w:tab w:val="left" w:pos="183"/>
              </w:tabs>
            </w:pPr>
            <w:r w:rsidRPr="00570053">
              <w:rPr>
                <w:sz w:val="22"/>
                <w:szCs w:val="22"/>
              </w:rPr>
              <w:t xml:space="preserve">выполнения монтажа  отремонтированного оборудования, подключения его к электросети и щитам управления, проверки на герметичность и </w:t>
            </w:r>
            <w:proofErr w:type="spellStart"/>
            <w:r w:rsidRPr="00570053">
              <w:rPr>
                <w:sz w:val="22"/>
                <w:szCs w:val="22"/>
              </w:rPr>
              <w:lastRenderedPageBreak/>
              <w:t>вакуумирование</w:t>
            </w:r>
            <w:proofErr w:type="spellEnd"/>
            <w:r w:rsidRPr="00570053">
              <w:rPr>
                <w:sz w:val="22"/>
                <w:szCs w:val="22"/>
              </w:rPr>
              <w:t xml:space="preserve"> контуров хладагента и теплоносителя систем вентиляций и кондиционирования воздуха в соответствии с нормативной документацией;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tabs>
                <w:tab w:val="left" w:pos="183"/>
              </w:tabs>
            </w:pPr>
            <w:r w:rsidRPr="00570053">
              <w:rPr>
                <w:sz w:val="22"/>
                <w:szCs w:val="22"/>
              </w:rPr>
              <w:t>выполнение пуско</w:t>
            </w:r>
            <w:r>
              <w:rPr>
                <w:sz w:val="22"/>
                <w:szCs w:val="22"/>
              </w:rPr>
              <w:t>-</w:t>
            </w:r>
            <w:r w:rsidRPr="00570053">
              <w:rPr>
                <w:sz w:val="22"/>
                <w:szCs w:val="22"/>
              </w:rPr>
              <w:t>наладки систем вентиляций и кондиционирования воздуха, (настройка устройств защиты и регулирования, программирование контроллеров, измерение параметров работы оборудования и выведение его на оптимальный режим работы);</w:t>
            </w:r>
          </w:p>
          <w:p w:rsidR="00C87DB5" w:rsidRPr="00570053" w:rsidRDefault="00C87DB5" w:rsidP="00912E13">
            <w:pPr>
              <w:numPr>
                <w:ilvl w:val="0"/>
                <w:numId w:val="0"/>
              </w:numPr>
              <w:tabs>
                <w:tab w:val="left" w:pos="183"/>
              </w:tabs>
            </w:pPr>
            <w:r w:rsidRPr="00570053">
              <w:rPr>
                <w:sz w:val="22"/>
                <w:szCs w:val="22"/>
              </w:rPr>
              <w:t>оформление журнала эксплуатации и ремонта.</w:t>
            </w:r>
          </w:p>
        </w:tc>
        <w:tc>
          <w:tcPr>
            <w:tcW w:w="2374" w:type="dxa"/>
          </w:tcPr>
          <w:p w:rsidR="00C87DB5" w:rsidRPr="00570053" w:rsidRDefault="00C87DB5" w:rsidP="0057030F">
            <w:pPr>
              <w:numPr>
                <w:ilvl w:val="0"/>
                <w:numId w:val="0"/>
              </w:numPr>
              <w:ind w:firstLine="176"/>
            </w:pPr>
          </w:p>
        </w:tc>
      </w:tr>
    </w:tbl>
    <w:p w:rsidR="00C87DB5" w:rsidRPr="008A6FA1" w:rsidRDefault="00C87DB5" w:rsidP="00C87DB5">
      <w:pPr>
        <w:numPr>
          <w:ilvl w:val="0"/>
          <w:numId w:val="0"/>
        </w:numPr>
        <w:ind w:left="568"/>
      </w:pPr>
    </w:p>
    <w:p w:rsidR="0026556A" w:rsidRDefault="00C87DB5" w:rsidP="00912E13">
      <w:pPr>
        <w:numPr>
          <w:ilvl w:val="0"/>
          <w:numId w:val="0"/>
        </w:numPr>
        <w:ind w:left="568"/>
      </w:pPr>
      <w:r>
        <w:br w:type="page"/>
      </w:r>
    </w:p>
    <w:sectPr w:rsidR="0026556A" w:rsidSect="00FE2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9C8" w:rsidRDefault="009869C8" w:rsidP="00C87DB5">
      <w:r>
        <w:separator/>
      </w:r>
    </w:p>
  </w:endnote>
  <w:endnote w:type="continuationSeparator" w:id="0">
    <w:p w:rsidR="009869C8" w:rsidRDefault="009869C8" w:rsidP="00C8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9C8" w:rsidRDefault="009869C8" w:rsidP="00C87DB5">
      <w:r>
        <w:separator/>
      </w:r>
    </w:p>
  </w:footnote>
  <w:footnote w:type="continuationSeparator" w:id="0">
    <w:p w:rsidR="009869C8" w:rsidRDefault="009869C8" w:rsidP="00C87DB5">
      <w:r>
        <w:continuationSeparator/>
      </w:r>
    </w:p>
  </w:footnote>
  <w:footnote w:id="1">
    <w:p w:rsidR="00B64455" w:rsidRPr="00C87DB5" w:rsidRDefault="00B64455" w:rsidP="00C87DB5">
      <w:pPr>
        <w:pStyle w:val="a3"/>
        <w:numPr>
          <w:ilvl w:val="0"/>
          <w:numId w:val="1"/>
        </w:numPr>
        <w:rPr>
          <w:lang w:val="ru-RU"/>
        </w:rPr>
      </w:pPr>
      <w:r w:rsidRPr="00705993">
        <w:rPr>
          <w:rStyle w:val="a5"/>
          <w:i/>
        </w:rPr>
        <w:footnoteRef/>
      </w:r>
      <w:proofErr w:type="gramStart"/>
      <w:r>
        <w:rPr>
          <w:rStyle w:val="a8"/>
          <w:i w:val="0"/>
          <w:iCs/>
          <w:lang w:val="ru-RU"/>
        </w:rPr>
        <w:t xml:space="preserve">Примерная тематика самостоятельных работ </w:t>
      </w:r>
      <w:r w:rsidRPr="00705993">
        <w:rPr>
          <w:rStyle w:val="a8"/>
          <w:i w:val="0"/>
          <w:iCs/>
          <w:lang w:val="ru-RU"/>
        </w:rPr>
        <w:t xml:space="preserve">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</w:t>
      </w:r>
      <w:r>
        <w:rPr>
          <w:rStyle w:val="a8"/>
          <w:i w:val="0"/>
          <w:iCs/>
          <w:lang w:val="ru-RU"/>
        </w:rPr>
        <w:t>междисциплинарного курса</w:t>
      </w:r>
      <w:r w:rsidRPr="00705993">
        <w:rPr>
          <w:rStyle w:val="a8"/>
          <w:i w:val="0"/>
          <w:iCs/>
          <w:lang w:val="ru-RU"/>
        </w:rPr>
        <w:t>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32B2C"/>
    <w:multiLevelType w:val="multilevel"/>
    <w:tmpl w:val="E1A064FE"/>
    <w:lvl w:ilvl="0">
      <w:start w:val="1"/>
      <w:numFmt w:val="decimal"/>
      <w:pStyle w:val="a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4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539"/>
    <w:rsid w:val="000C63F5"/>
    <w:rsid w:val="00164155"/>
    <w:rsid w:val="0026556A"/>
    <w:rsid w:val="00267A2A"/>
    <w:rsid w:val="00274999"/>
    <w:rsid w:val="00492B12"/>
    <w:rsid w:val="0057030F"/>
    <w:rsid w:val="005F6539"/>
    <w:rsid w:val="006C6849"/>
    <w:rsid w:val="007171C4"/>
    <w:rsid w:val="007C3917"/>
    <w:rsid w:val="00912E13"/>
    <w:rsid w:val="009869C8"/>
    <w:rsid w:val="00B64455"/>
    <w:rsid w:val="00B74F34"/>
    <w:rsid w:val="00C02379"/>
    <w:rsid w:val="00C36D77"/>
    <w:rsid w:val="00C87DB5"/>
    <w:rsid w:val="00E0623D"/>
    <w:rsid w:val="00EE7FD0"/>
    <w:rsid w:val="00F152DC"/>
    <w:rsid w:val="00F34865"/>
    <w:rsid w:val="00FE2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B5"/>
    <w:pPr>
      <w:numPr>
        <w:numId w:val="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C87DB5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87DB5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87DB5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C87DB5"/>
    <w:pPr>
      <w:spacing w:before="120" w:after="120"/>
      <w:ind w:left="708"/>
    </w:pPr>
  </w:style>
  <w:style w:type="character" w:styleId="a8">
    <w:name w:val="Emphasis"/>
    <w:basedOn w:val="a0"/>
    <w:uiPriority w:val="20"/>
    <w:qFormat/>
    <w:rsid w:val="00C87DB5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C87DB5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B5"/>
    <w:pPr>
      <w:numPr>
        <w:numId w:val="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C87DB5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87DB5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87DB5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C87DB5"/>
    <w:pPr>
      <w:spacing w:before="120" w:after="120"/>
      <w:ind w:left="708"/>
    </w:pPr>
  </w:style>
  <w:style w:type="character" w:styleId="a8">
    <w:name w:val="Emphasis"/>
    <w:basedOn w:val="a0"/>
    <w:uiPriority w:val="20"/>
    <w:qFormat/>
    <w:rsid w:val="00C87DB5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C87DB5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ditionery.ru" TargetMode="External"/><Relationship Id="rId13" Type="http://schemas.openxmlformats.org/officeDocument/2006/relationships/hyperlink" Target="http://www.teploportal.ru/vent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elpen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entportal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kc-lt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r-klimat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4437</Words>
  <Characters>25296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Гунько</dc:creator>
  <cp:keywords/>
  <dc:description/>
  <cp:lastModifiedBy>1</cp:lastModifiedBy>
  <cp:revision>12</cp:revision>
  <dcterms:created xsi:type="dcterms:W3CDTF">2019-01-15T07:55:00Z</dcterms:created>
  <dcterms:modified xsi:type="dcterms:W3CDTF">2019-11-15T06:12:00Z</dcterms:modified>
</cp:coreProperties>
</file>